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11FA8" w14:textId="77777777" w:rsidR="00A3136A" w:rsidRDefault="00A3136A" w:rsidP="00A3136A">
      <w:pPr>
        <w:jc w:val="center"/>
        <w:rPr>
          <w:rFonts w:ascii="Times New Roman" w:eastAsia="PMingLiU" w:hAnsi="Times New Roman"/>
          <w:b/>
          <w:color w:val="000000"/>
          <w:szCs w:val="28"/>
          <w:lang w:val="en-US"/>
        </w:rPr>
      </w:pPr>
      <w:r>
        <w:rPr>
          <w:rFonts w:ascii="Times New Roman" w:eastAsia="PMingLiU" w:hAnsi="Times New Roman"/>
          <w:b/>
          <w:color w:val="000000"/>
          <w:szCs w:val="28"/>
          <w:lang w:val="en-US"/>
        </w:rPr>
        <w:t>KHẨU HIỆU</w:t>
      </w:r>
    </w:p>
    <w:p w14:paraId="44E82049" w14:textId="77777777" w:rsidR="00A3136A" w:rsidRPr="00A93CC0" w:rsidRDefault="00A3136A" w:rsidP="00A3136A">
      <w:pPr>
        <w:jc w:val="center"/>
        <w:rPr>
          <w:rFonts w:ascii="Times New Roman" w:eastAsia="Arial" w:hAnsi="Times New Roman"/>
          <w:b/>
          <w:color w:val="000000"/>
          <w:szCs w:val="28"/>
          <w:lang w:val="vi-VN"/>
        </w:rPr>
      </w:pPr>
      <w:r>
        <w:rPr>
          <w:rFonts w:ascii="Times New Roman" w:eastAsia="PMingLiU" w:hAnsi="Times New Roman"/>
          <w:b/>
          <w:color w:val="000000"/>
          <w:szCs w:val="28"/>
          <w:lang w:val="en-US"/>
        </w:rPr>
        <w:t>T</w:t>
      </w:r>
      <w:r w:rsidRPr="00A93CC0">
        <w:rPr>
          <w:rFonts w:ascii="Times New Roman" w:hAnsi="Times New Roman"/>
          <w:b/>
          <w:color w:val="000000"/>
          <w:szCs w:val="28"/>
          <w:lang w:val="da-DK"/>
        </w:rPr>
        <w:t xml:space="preserve">uyên truyền trong </w:t>
      </w:r>
      <w:r w:rsidRPr="00A93CC0">
        <w:rPr>
          <w:rFonts w:ascii="Times New Roman" w:eastAsia="Arial" w:hAnsi="Times New Roman"/>
          <w:b/>
          <w:color w:val="000000"/>
          <w:szCs w:val="28"/>
          <w:lang w:val="vi-VN"/>
        </w:rPr>
        <w:t xml:space="preserve">Tháng hành động </w:t>
      </w:r>
    </w:p>
    <w:p w14:paraId="182B6976" w14:textId="77777777" w:rsidR="00A3136A" w:rsidRPr="00A93CC0" w:rsidRDefault="00A3136A" w:rsidP="00A3136A">
      <w:pPr>
        <w:jc w:val="center"/>
        <w:rPr>
          <w:rFonts w:ascii="Times New Roman" w:hAnsi="Times New Roman"/>
          <w:b/>
          <w:color w:val="000000"/>
          <w:szCs w:val="28"/>
          <w:lang w:val="en-US"/>
        </w:rPr>
      </w:pPr>
      <w:r w:rsidRPr="00A93CC0">
        <w:rPr>
          <w:rFonts w:ascii="Times New Roman" w:eastAsia="Arial" w:hAnsi="Times New Roman"/>
          <w:b/>
          <w:color w:val="000000"/>
          <w:szCs w:val="28"/>
          <w:lang w:val="vi-VN"/>
        </w:rPr>
        <w:t>về An toàn, vệ sinh lao động</w:t>
      </w:r>
      <w:r w:rsidRPr="00A93CC0">
        <w:rPr>
          <w:rFonts w:ascii="Times New Roman" w:eastAsia="Arial" w:hAnsi="Times New Roman"/>
          <w:b/>
          <w:color w:val="000000"/>
          <w:szCs w:val="28"/>
          <w:lang w:val="en-US"/>
        </w:rPr>
        <w:t xml:space="preserve"> năm 2023</w:t>
      </w:r>
    </w:p>
    <w:p w14:paraId="54799EA5" w14:textId="29039BEF" w:rsidR="00A3136A" w:rsidRPr="00A93CC0" w:rsidRDefault="00A3136A" w:rsidP="00A3136A">
      <w:pPr>
        <w:tabs>
          <w:tab w:val="center" w:pos="6804"/>
          <w:tab w:val="center" w:pos="6946"/>
        </w:tabs>
        <w:jc w:val="center"/>
        <w:rPr>
          <w:rFonts w:ascii="Times New Roman" w:hAnsi="Times New Roman"/>
          <w:b/>
          <w:color w:val="000000"/>
          <w:szCs w:val="28"/>
          <w:lang w:val="da-DK"/>
        </w:rPr>
      </w:pPr>
      <w:r w:rsidRPr="00A93CC0">
        <w:rPr>
          <w:noProof/>
          <w:color w:val="000000"/>
          <w:lang w:val="en-US"/>
        </w:rPr>
        <mc:AlternateContent>
          <mc:Choice Requires="wps">
            <w:drawing>
              <wp:anchor distT="4294967294" distB="4294967294" distL="114300" distR="114300" simplePos="0" relativeHeight="251661312" behindDoc="0" locked="0" layoutInCell="1" allowOverlap="1" wp14:anchorId="436B7DAD" wp14:editId="0839B5E4">
                <wp:simplePos x="0" y="0"/>
                <wp:positionH relativeFrom="column">
                  <wp:posOffset>2338705</wp:posOffset>
                </wp:positionH>
                <wp:positionV relativeFrom="paragraph">
                  <wp:posOffset>58419</wp:posOffset>
                </wp:positionV>
                <wp:extent cx="95377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3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57B32A" id="Straight Connector 2"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4.15pt,4.6pt" to="259.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"/>
            </w:pict>
          </mc:Fallback>
        </mc:AlternateContent>
      </w:r>
    </w:p>
    <w:p w14:paraId="58C8046B" w14:textId="77777777" w:rsidR="00A3136A" w:rsidRDefault="00A3136A" w:rsidP="00A3136A">
      <w:pPr>
        <w:spacing w:after="120"/>
        <w:ind w:firstLine="567"/>
        <w:jc w:val="both"/>
        <w:rPr>
          <w:rFonts w:ascii="Times New Roman" w:hAnsi="Times New Roman"/>
          <w:bCs/>
          <w:color w:val="000000"/>
          <w:szCs w:val="28"/>
          <w:lang w:val="en-US"/>
        </w:rPr>
      </w:pPr>
    </w:p>
    <w:p w14:paraId="0C5E6CF8" w14:textId="77777777" w:rsidR="00A3136A" w:rsidRPr="00A93CC0" w:rsidRDefault="00A3136A" w:rsidP="00A3136A">
      <w:pPr>
        <w:spacing w:after="120"/>
        <w:ind w:firstLine="567"/>
        <w:jc w:val="both"/>
        <w:rPr>
          <w:rFonts w:ascii="Times New Roman" w:hAnsi="Times New Roman"/>
          <w:bCs/>
          <w:color w:val="000000"/>
          <w:szCs w:val="28"/>
          <w:lang w:val="en-US"/>
        </w:rPr>
      </w:pPr>
      <w:r w:rsidRPr="00A93CC0">
        <w:rPr>
          <w:rFonts w:ascii="Times New Roman" w:hAnsi="Times New Roman"/>
          <w:bCs/>
          <w:color w:val="000000"/>
          <w:szCs w:val="28"/>
          <w:lang w:val="en-US"/>
        </w:rPr>
        <w:t>1. Nhiệt liệt hưởng ứng Tháng hành động về An toàn vệ sinh lao động và Tháng công nhân năm 2023.</w:t>
      </w:r>
    </w:p>
    <w:p w14:paraId="1D870F62" w14:textId="77777777" w:rsidR="00A3136A" w:rsidRPr="00A93CC0" w:rsidRDefault="00A3136A" w:rsidP="00A3136A">
      <w:pPr>
        <w:spacing w:after="120"/>
        <w:ind w:firstLine="567"/>
        <w:jc w:val="both"/>
        <w:rPr>
          <w:rFonts w:ascii="Times New Roman" w:hAnsi="Times New Roman"/>
          <w:bCs/>
          <w:color w:val="000000"/>
          <w:szCs w:val="28"/>
          <w:lang w:val="en-US"/>
        </w:rPr>
      </w:pPr>
      <w:r w:rsidRPr="00A93CC0">
        <w:rPr>
          <w:rFonts w:ascii="Times New Roman" w:hAnsi="Times New Roman"/>
          <w:bCs/>
          <w:color w:val="000000"/>
          <w:szCs w:val="28"/>
          <w:lang w:val="en-US"/>
        </w:rPr>
        <w:t>2. Nhiệt liệt hưởng ứng Tháng hành động về An toàn vệ sinh lao động năm 2023.</w:t>
      </w:r>
    </w:p>
    <w:p w14:paraId="6165D94C" w14:textId="77777777" w:rsidR="00A3136A" w:rsidRPr="00A93CC0" w:rsidRDefault="00A3136A" w:rsidP="00A3136A">
      <w:pPr>
        <w:spacing w:after="120"/>
        <w:ind w:firstLine="567"/>
        <w:jc w:val="both"/>
        <w:rPr>
          <w:rFonts w:ascii="Times New Roman" w:hAnsi="Times New Roman"/>
          <w:bCs/>
          <w:color w:val="000000"/>
          <w:szCs w:val="28"/>
          <w:lang w:val="de-DE"/>
        </w:rPr>
      </w:pPr>
      <w:r w:rsidRPr="00A93CC0">
        <w:rPr>
          <w:rFonts w:ascii="Times New Roman" w:hAnsi="Times New Roman"/>
          <w:color w:val="000000"/>
          <w:szCs w:val="28"/>
          <w:lang w:val="da-DK"/>
        </w:rPr>
        <w:t xml:space="preserve">3. </w:t>
      </w:r>
      <w:r w:rsidRPr="00A93CC0">
        <w:rPr>
          <w:rFonts w:ascii="Times New Roman" w:hAnsi="Times New Roman"/>
          <w:bCs/>
          <w:color w:val="000000"/>
          <w:szCs w:val="28"/>
          <w:lang w:val="vi-VN"/>
        </w:rPr>
        <w:t>Tăng cường xây dựng quy trình, biện pháp làm việc an toàn và cải thiện điều kiện lao động, giảm căng thẳng tại nơi làm việc</w:t>
      </w:r>
      <w:r w:rsidRPr="00A93CC0">
        <w:rPr>
          <w:rFonts w:ascii="Times New Roman" w:hAnsi="Times New Roman"/>
          <w:bCs/>
          <w:color w:val="000000"/>
          <w:szCs w:val="28"/>
          <w:lang w:val="de-DE"/>
        </w:rPr>
        <w:t>.</w:t>
      </w:r>
    </w:p>
    <w:p w14:paraId="1B4E2961" w14:textId="77777777" w:rsidR="00A3136A" w:rsidRPr="00A93CC0" w:rsidRDefault="00A3136A" w:rsidP="00A3136A">
      <w:pPr>
        <w:spacing w:after="120"/>
        <w:ind w:firstLine="567"/>
        <w:jc w:val="both"/>
        <w:rPr>
          <w:rFonts w:ascii="Times New Roman" w:hAnsi="Times New Roman"/>
          <w:color w:val="000000"/>
          <w:szCs w:val="28"/>
          <w:lang w:val="de-DE"/>
        </w:rPr>
      </w:pPr>
      <w:r w:rsidRPr="00A93CC0">
        <w:rPr>
          <w:rFonts w:ascii="Times New Roman" w:hAnsi="Times New Roman"/>
          <w:color w:val="000000"/>
          <w:szCs w:val="28"/>
          <w:lang w:val="de-DE"/>
        </w:rPr>
        <w:t>4. Chủ động rà soát, bổ sung và giám sát việc chấp hành nội quy, quy trình, biện pháp làm việc an toàn để phòng ngừa tai nạn lao động, bệnh nghề nghiệp.</w:t>
      </w:r>
    </w:p>
    <w:p w14:paraId="20962FE1" w14:textId="77777777" w:rsidR="00A3136A" w:rsidRPr="00A93CC0" w:rsidRDefault="00A3136A" w:rsidP="00A3136A">
      <w:pPr>
        <w:spacing w:after="120"/>
        <w:ind w:firstLine="567"/>
        <w:jc w:val="both"/>
        <w:rPr>
          <w:rFonts w:ascii="Times New Roman" w:hAnsi="Times New Roman"/>
          <w:color w:val="000000"/>
          <w:szCs w:val="28"/>
          <w:lang w:val="da-DK"/>
        </w:rPr>
      </w:pPr>
      <w:r w:rsidRPr="00A93CC0">
        <w:rPr>
          <w:rFonts w:ascii="Times New Roman" w:hAnsi="Times New Roman"/>
          <w:bCs/>
          <w:color w:val="000000"/>
          <w:szCs w:val="28"/>
          <w:lang w:val="en-US"/>
        </w:rPr>
        <w:t>5. </w:t>
      </w:r>
      <w:r w:rsidRPr="00A93CC0">
        <w:rPr>
          <w:rFonts w:ascii="Times New Roman" w:hAnsi="Times New Roman"/>
          <w:color w:val="000000"/>
          <w:szCs w:val="28"/>
          <w:lang w:val="da-DK"/>
        </w:rPr>
        <w:t>Cải thiện điều kiện làm việc vì an toàn, sức khỏe của người lao động và sự phát triển bền vững của doanh nghiệp.</w:t>
      </w:r>
    </w:p>
    <w:p w14:paraId="3CB782B6" w14:textId="77777777" w:rsidR="00A3136A" w:rsidRPr="00A93CC0" w:rsidRDefault="00A3136A" w:rsidP="00A3136A">
      <w:pPr>
        <w:spacing w:after="120"/>
        <w:ind w:firstLine="567"/>
        <w:jc w:val="both"/>
        <w:rPr>
          <w:rFonts w:ascii="Times New Roman" w:hAnsi="Times New Roman"/>
          <w:bCs/>
          <w:color w:val="000000"/>
          <w:szCs w:val="28"/>
          <w:lang w:val="en-US"/>
        </w:rPr>
      </w:pPr>
      <w:r w:rsidRPr="00A93CC0">
        <w:rPr>
          <w:rFonts w:ascii="Times New Roman" w:hAnsi="Times New Roman"/>
          <w:bCs/>
          <w:color w:val="000000"/>
          <w:szCs w:val="28"/>
          <w:lang w:val="en-US"/>
        </w:rPr>
        <w:t>6. Thực hiện nghiêm các nội quy, quy trình, giải pháp bảo đảm an toàn, vệ sinh lao động tại nơi làm việc.</w:t>
      </w:r>
    </w:p>
    <w:p w14:paraId="671E4DE4" w14:textId="77777777" w:rsidR="00A3136A" w:rsidRPr="00A93CC0" w:rsidRDefault="00A3136A" w:rsidP="00A3136A">
      <w:pPr>
        <w:spacing w:after="120"/>
        <w:ind w:firstLine="567"/>
        <w:jc w:val="both"/>
        <w:rPr>
          <w:rFonts w:ascii="Times New Roman" w:hAnsi="Times New Roman"/>
          <w:bCs/>
          <w:color w:val="000000"/>
          <w:szCs w:val="28"/>
          <w:lang w:val="en-US"/>
        </w:rPr>
      </w:pPr>
      <w:r w:rsidRPr="00A93CC0">
        <w:rPr>
          <w:rFonts w:ascii="Times New Roman" w:hAnsi="Times New Roman"/>
          <w:bCs/>
          <w:color w:val="000000"/>
          <w:szCs w:val="28"/>
          <w:lang w:val="en-US"/>
        </w:rPr>
        <w:t>7. Tuân thủ nghiêm việc trang cấp, sử dụng các phương tiện bảo vệ cá nhân trong lao động, sản xuất để phòng ngừa tai nạn lao động, bệnh nghề nghiệp.</w:t>
      </w:r>
    </w:p>
    <w:p w14:paraId="109F1280" w14:textId="77777777" w:rsidR="00A3136A" w:rsidRPr="00A93CC0" w:rsidRDefault="00A3136A" w:rsidP="00A3136A">
      <w:pPr>
        <w:spacing w:after="120"/>
        <w:ind w:firstLine="567"/>
        <w:jc w:val="both"/>
        <w:rPr>
          <w:rFonts w:ascii="Times New Roman" w:hAnsi="Times New Roman"/>
          <w:color w:val="000000"/>
          <w:szCs w:val="28"/>
          <w:lang w:val="da-DK"/>
        </w:rPr>
      </w:pPr>
      <w:r w:rsidRPr="00A93CC0">
        <w:rPr>
          <w:rFonts w:ascii="Times New Roman" w:hAnsi="Times New Roman"/>
          <w:color w:val="000000"/>
          <w:szCs w:val="28"/>
          <w:lang w:val="de-DE"/>
        </w:rPr>
        <w:t xml:space="preserve">8. Hãy nghĩ về an toàn trước khi hành động - </w:t>
      </w:r>
      <w:r w:rsidRPr="00A93CC0">
        <w:rPr>
          <w:rFonts w:ascii="Times New Roman" w:hAnsi="Times New Roman"/>
          <w:color w:val="000000"/>
          <w:szCs w:val="28"/>
          <w:lang w:val="da-DK"/>
        </w:rPr>
        <w:t>Chung tay xây dựng văn hoá an toàn tại nơi làm việc.</w:t>
      </w:r>
    </w:p>
    <w:p w14:paraId="419576D7" w14:textId="77777777" w:rsidR="00A3136A" w:rsidRPr="00A93CC0" w:rsidRDefault="00A3136A" w:rsidP="00A3136A">
      <w:pPr>
        <w:spacing w:after="120"/>
        <w:ind w:firstLine="567"/>
        <w:jc w:val="both"/>
        <w:rPr>
          <w:rFonts w:ascii="Times New Roman" w:hAnsi="Times New Roman"/>
          <w:color w:val="000000"/>
          <w:szCs w:val="28"/>
          <w:lang w:val="da-DK"/>
        </w:rPr>
      </w:pPr>
      <w:r w:rsidRPr="00A93CC0">
        <w:rPr>
          <w:rFonts w:ascii="Times New Roman" w:hAnsi="Times New Roman"/>
          <w:color w:val="000000"/>
          <w:szCs w:val="28"/>
          <w:lang w:val="da-DK"/>
        </w:rPr>
        <w:t>9. Tham gia bảo hiểm tại nạn lao động, bệnh nghề nghiệp là giảm thiểu rủi ro cho doanh nghiệp và người lao động.</w:t>
      </w:r>
    </w:p>
    <w:p w14:paraId="1DFCF4BE" w14:textId="77777777" w:rsidR="00A3136A" w:rsidRPr="00A93CC0" w:rsidRDefault="00A3136A" w:rsidP="00A3136A">
      <w:pPr>
        <w:spacing w:after="120"/>
        <w:ind w:firstLine="567"/>
        <w:jc w:val="both"/>
        <w:rPr>
          <w:rFonts w:ascii="Times New Roman" w:hAnsi="Times New Roman"/>
          <w:color w:val="000000"/>
          <w:szCs w:val="28"/>
          <w:lang w:val="de-DE"/>
        </w:rPr>
      </w:pPr>
      <w:r w:rsidRPr="00A93CC0">
        <w:rPr>
          <w:rFonts w:ascii="Times New Roman" w:hAnsi="Times New Roman"/>
          <w:color w:val="000000"/>
          <w:szCs w:val="28"/>
          <w:lang w:val="de-DE"/>
        </w:rPr>
        <w:t>10. Tai nạn lao động, bệnh nghề nghiệp có thể phòng tránh được nếu chúng ta làm tốt công tác phòng ngừa.</w:t>
      </w:r>
    </w:p>
    <w:p w14:paraId="0C45E050" w14:textId="77777777" w:rsidR="00A3136A" w:rsidRPr="00A93CC0" w:rsidRDefault="00A3136A" w:rsidP="00A3136A">
      <w:pPr>
        <w:spacing w:after="120"/>
        <w:ind w:firstLine="567"/>
        <w:jc w:val="both"/>
        <w:rPr>
          <w:rFonts w:ascii="Times New Roman" w:hAnsi="Times New Roman"/>
          <w:color w:val="000000"/>
          <w:szCs w:val="28"/>
          <w:lang w:val="de-DE"/>
        </w:rPr>
      </w:pPr>
      <w:r w:rsidRPr="00A93CC0">
        <w:rPr>
          <w:rFonts w:ascii="Times New Roman" w:hAnsi="Times New Roman"/>
          <w:color w:val="000000"/>
          <w:szCs w:val="28"/>
          <w:lang w:val="de-DE"/>
        </w:rPr>
        <w:t>11. Bảo vệ sức khỏe người lao động - Bảo vệ nguồn nhân lực của đất nước.</w:t>
      </w:r>
    </w:p>
    <w:p w14:paraId="6FBB14E2" w14:textId="77777777" w:rsidR="00A3136A" w:rsidRPr="00A93CC0" w:rsidRDefault="00A3136A" w:rsidP="00A3136A">
      <w:pPr>
        <w:spacing w:after="120"/>
        <w:ind w:firstLine="567"/>
        <w:jc w:val="both"/>
        <w:rPr>
          <w:rFonts w:ascii="Times New Roman" w:hAnsi="Times New Roman"/>
          <w:bCs/>
          <w:i/>
          <w:color w:val="000000"/>
          <w:szCs w:val="28"/>
          <w:lang w:val="en-US"/>
        </w:rPr>
      </w:pPr>
      <w:r w:rsidRPr="00A93CC0">
        <w:rPr>
          <w:rFonts w:ascii="Times New Roman" w:eastAsia="Arial" w:hAnsi="Times New Roman"/>
          <w:i/>
          <w:color w:val="000000"/>
          <w:szCs w:val="28"/>
          <w:lang w:val="en-US"/>
        </w:rPr>
        <w:t>(T</w:t>
      </w:r>
      <w:r w:rsidRPr="00A93CC0">
        <w:rPr>
          <w:rFonts w:ascii="Times New Roman" w:hAnsi="Times New Roman"/>
          <w:i/>
          <w:color w:val="000000"/>
          <w:szCs w:val="28"/>
          <w:lang w:val="da-DK"/>
        </w:rPr>
        <w:t>hời gian treo khẩu hiệu từ ngày 01/5/2023 đến ngày 31/5/2023)</w:t>
      </w:r>
    </w:p>
    <w:p w14:paraId="040D8927" w14:textId="77777777" w:rsidR="00A3136A" w:rsidRDefault="00A3136A" w:rsidP="00981609">
      <w:pPr>
        <w:jc w:val="center"/>
        <w:rPr>
          <w:rFonts w:ascii="Times New Roman" w:hAnsi="Times New Roman"/>
          <w:b/>
          <w:bCs/>
          <w:color w:val="000000"/>
          <w:szCs w:val="28"/>
          <w:lang w:val="en-US"/>
        </w:rPr>
      </w:pPr>
    </w:p>
    <w:p w14:paraId="14DF4067" w14:textId="77777777" w:rsidR="00A3136A" w:rsidRDefault="00A3136A" w:rsidP="00981609">
      <w:pPr>
        <w:jc w:val="center"/>
        <w:rPr>
          <w:rFonts w:ascii="Times New Roman" w:hAnsi="Times New Roman"/>
          <w:b/>
          <w:bCs/>
          <w:color w:val="000000"/>
          <w:szCs w:val="28"/>
          <w:lang w:val="en-US"/>
        </w:rPr>
      </w:pPr>
    </w:p>
    <w:p w14:paraId="16C61F53" w14:textId="77777777" w:rsidR="00A3136A" w:rsidRDefault="00A3136A" w:rsidP="00981609">
      <w:pPr>
        <w:jc w:val="center"/>
        <w:rPr>
          <w:rFonts w:ascii="Times New Roman" w:hAnsi="Times New Roman"/>
          <w:b/>
          <w:bCs/>
          <w:color w:val="000000"/>
          <w:szCs w:val="28"/>
          <w:lang w:val="en-US"/>
        </w:rPr>
      </w:pPr>
    </w:p>
    <w:p w14:paraId="76151E38" w14:textId="77777777" w:rsidR="00A3136A" w:rsidRDefault="00A3136A" w:rsidP="00981609">
      <w:pPr>
        <w:jc w:val="center"/>
        <w:rPr>
          <w:rFonts w:ascii="Times New Roman" w:hAnsi="Times New Roman"/>
          <w:b/>
          <w:bCs/>
          <w:color w:val="000000"/>
          <w:szCs w:val="28"/>
          <w:lang w:val="en-US"/>
        </w:rPr>
      </w:pPr>
    </w:p>
    <w:p w14:paraId="4AE4B7C9" w14:textId="77777777" w:rsidR="00A3136A" w:rsidRDefault="00A3136A" w:rsidP="00981609">
      <w:pPr>
        <w:jc w:val="center"/>
        <w:rPr>
          <w:rFonts w:ascii="Times New Roman" w:hAnsi="Times New Roman"/>
          <w:b/>
          <w:bCs/>
          <w:color w:val="000000"/>
          <w:szCs w:val="28"/>
          <w:lang w:val="en-US"/>
        </w:rPr>
      </w:pPr>
    </w:p>
    <w:p w14:paraId="351A9A0A" w14:textId="77777777" w:rsidR="00A3136A" w:rsidRDefault="00A3136A" w:rsidP="00981609">
      <w:pPr>
        <w:jc w:val="center"/>
        <w:rPr>
          <w:rFonts w:ascii="Times New Roman" w:hAnsi="Times New Roman"/>
          <w:b/>
          <w:bCs/>
          <w:color w:val="000000"/>
          <w:szCs w:val="28"/>
          <w:lang w:val="en-US"/>
        </w:rPr>
      </w:pPr>
    </w:p>
    <w:p w14:paraId="47DBE3C6" w14:textId="77777777" w:rsidR="00A3136A" w:rsidRDefault="00A3136A" w:rsidP="00981609">
      <w:pPr>
        <w:jc w:val="center"/>
        <w:rPr>
          <w:rFonts w:ascii="Times New Roman" w:hAnsi="Times New Roman"/>
          <w:b/>
          <w:bCs/>
          <w:color w:val="000000"/>
          <w:szCs w:val="28"/>
          <w:lang w:val="en-US"/>
        </w:rPr>
      </w:pPr>
    </w:p>
    <w:p w14:paraId="677D2FE9" w14:textId="77777777" w:rsidR="00A3136A" w:rsidRDefault="00A3136A" w:rsidP="00981609">
      <w:pPr>
        <w:jc w:val="center"/>
        <w:rPr>
          <w:rFonts w:ascii="Times New Roman" w:hAnsi="Times New Roman"/>
          <w:b/>
          <w:bCs/>
          <w:color w:val="000000"/>
          <w:szCs w:val="28"/>
          <w:lang w:val="en-US"/>
        </w:rPr>
      </w:pPr>
    </w:p>
    <w:p w14:paraId="53855F93" w14:textId="77777777" w:rsidR="00A3136A" w:rsidRDefault="00A3136A" w:rsidP="00981609">
      <w:pPr>
        <w:jc w:val="center"/>
        <w:rPr>
          <w:rFonts w:ascii="Times New Roman" w:hAnsi="Times New Roman"/>
          <w:b/>
          <w:bCs/>
          <w:color w:val="000000"/>
          <w:szCs w:val="28"/>
          <w:lang w:val="en-US"/>
        </w:rPr>
      </w:pPr>
    </w:p>
    <w:p w14:paraId="13A0068E" w14:textId="77777777" w:rsidR="00A3136A" w:rsidRDefault="00A3136A" w:rsidP="00981609">
      <w:pPr>
        <w:jc w:val="center"/>
        <w:rPr>
          <w:rFonts w:ascii="Times New Roman" w:hAnsi="Times New Roman"/>
          <w:b/>
          <w:bCs/>
          <w:color w:val="000000"/>
          <w:szCs w:val="28"/>
          <w:lang w:val="en-US"/>
        </w:rPr>
      </w:pPr>
    </w:p>
    <w:p w14:paraId="0B06821B" w14:textId="77777777" w:rsidR="00A3136A" w:rsidRDefault="00A3136A" w:rsidP="00981609">
      <w:pPr>
        <w:jc w:val="center"/>
        <w:rPr>
          <w:rFonts w:ascii="Times New Roman" w:hAnsi="Times New Roman"/>
          <w:b/>
          <w:bCs/>
          <w:color w:val="000000"/>
          <w:szCs w:val="28"/>
          <w:lang w:val="en-US"/>
        </w:rPr>
      </w:pPr>
    </w:p>
    <w:p w14:paraId="61103204" w14:textId="77777777" w:rsidR="00A3136A" w:rsidRDefault="00A3136A" w:rsidP="00981609">
      <w:pPr>
        <w:jc w:val="center"/>
        <w:rPr>
          <w:rFonts w:ascii="Times New Roman" w:hAnsi="Times New Roman"/>
          <w:b/>
          <w:bCs/>
          <w:color w:val="000000"/>
          <w:szCs w:val="28"/>
          <w:lang w:val="en-US"/>
        </w:rPr>
      </w:pPr>
    </w:p>
    <w:p w14:paraId="6AA7AA22" w14:textId="77777777" w:rsidR="00A3136A" w:rsidRDefault="00A3136A" w:rsidP="00981609">
      <w:pPr>
        <w:jc w:val="center"/>
        <w:rPr>
          <w:rFonts w:ascii="Times New Roman" w:hAnsi="Times New Roman"/>
          <w:b/>
          <w:bCs/>
          <w:color w:val="000000"/>
          <w:szCs w:val="28"/>
          <w:lang w:val="en-US"/>
        </w:rPr>
      </w:pPr>
    </w:p>
    <w:p w14:paraId="3C061472" w14:textId="455BB7D1" w:rsidR="00981609" w:rsidRPr="00A93CC0" w:rsidRDefault="00981609" w:rsidP="00981609">
      <w:pPr>
        <w:jc w:val="center"/>
        <w:rPr>
          <w:rFonts w:ascii="Times New Roman" w:hAnsi="Times New Roman"/>
          <w:b/>
          <w:bCs/>
          <w:color w:val="000000"/>
          <w:szCs w:val="28"/>
          <w:lang w:val="en-US"/>
        </w:rPr>
      </w:pPr>
      <w:r w:rsidRPr="00A93CC0">
        <w:rPr>
          <w:rFonts w:ascii="Times New Roman" w:hAnsi="Times New Roman"/>
          <w:b/>
          <w:bCs/>
          <w:color w:val="000000"/>
          <w:szCs w:val="28"/>
          <w:lang w:val="en-US"/>
        </w:rPr>
        <w:lastRenderedPageBreak/>
        <w:t xml:space="preserve">PHỤ LỤC </w:t>
      </w:r>
    </w:p>
    <w:p w14:paraId="504B1B5A" w14:textId="77777777" w:rsidR="00981609" w:rsidRPr="00A93CC0" w:rsidRDefault="00981609" w:rsidP="00981609">
      <w:pPr>
        <w:jc w:val="center"/>
        <w:rPr>
          <w:rFonts w:ascii="Times New Roman" w:hAnsi="Times New Roman"/>
          <w:b/>
          <w:bCs/>
          <w:color w:val="000000"/>
          <w:szCs w:val="28"/>
          <w:lang w:val="en-US"/>
        </w:rPr>
      </w:pPr>
      <w:r w:rsidRPr="00A93CC0">
        <w:rPr>
          <w:rFonts w:ascii="Times New Roman" w:hAnsi="Times New Roman"/>
          <w:b/>
          <w:bCs/>
          <w:color w:val="000000"/>
          <w:szCs w:val="28"/>
          <w:lang w:val="en-US"/>
        </w:rPr>
        <w:t>BÁO CÁO</w:t>
      </w:r>
    </w:p>
    <w:p w14:paraId="6C651F8A" w14:textId="77777777" w:rsidR="00981609" w:rsidRPr="00A93CC0" w:rsidRDefault="00981609" w:rsidP="00981609">
      <w:pPr>
        <w:jc w:val="center"/>
        <w:rPr>
          <w:rFonts w:ascii="Times New Roman" w:hAnsi="Times New Roman"/>
          <w:b/>
          <w:bCs/>
          <w:color w:val="000000"/>
          <w:szCs w:val="28"/>
          <w:lang w:val="en-US"/>
        </w:rPr>
      </w:pPr>
      <w:r w:rsidRPr="00A93CC0">
        <w:rPr>
          <w:rFonts w:ascii="Times New Roman" w:hAnsi="Times New Roman"/>
          <w:b/>
          <w:bCs/>
          <w:color w:val="000000"/>
          <w:szCs w:val="28"/>
          <w:lang w:val="en-US"/>
        </w:rPr>
        <w:t>Tổng kết Tháng hành động về An toàn vệ sinh lao động năm 2023</w:t>
      </w:r>
    </w:p>
    <w:p w14:paraId="7E77D4C9" w14:textId="2025EE7F" w:rsidR="00981609" w:rsidRPr="00A93CC0" w:rsidRDefault="00981609" w:rsidP="00981609">
      <w:pPr>
        <w:tabs>
          <w:tab w:val="center" w:pos="6804"/>
          <w:tab w:val="center" w:pos="6946"/>
        </w:tabs>
        <w:jc w:val="center"/>
        <w:rPr>
          <w:rFonts w:ascii="Times New Roman" w:hAnsi="Times New Roman"/>
          <w:b/>
          <w:color w:val="000000"/>
          <w:szCs w:val="28"/>
          <w:lang w:val="da-DK"/>
        </w:rPr>
      </w:pPr>
      <w:r w:rsidRPr="00A93CC0">
        <w:rPr>
          <w:noProof/>
          <w:color w:val="000000"/>
          <w:lang w:val="en-US"/>
        </w:rPr>
        <mc:AlternateContent>
          <mc:Choice Requires="wps">
            <w:drawing>
              <wp:anchor distT="4294967294" distB="4294967294" distL="114300" distR="114300" simplePos="0" relativeHeight="251659264" behindDoc="0" locked="0" layoutInCell="1" allowOverlap="1" wp14:anchorId="20F0414E" wp14:editId="2BBD81B6">
                <wp:simplePos x="0" y="0"/>
                <wp:positionH relativeFrom="column">
                  <wp:posOffset>2338705</wp:posOffset>
                </wp:positionH>
                <wp:positionV relativeFrom="paragraph">
                  <wp:posOffset>58419</wp:posOffset>
                </wp:positionV>
                <wp:extent cx="95377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3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ACCA4" id="Straight Connector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4.15pt,4.6pt" to="259.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"/>
            </w:pict>
          </mc:Fallback>
        </mc:AlternateContent>
      </w:r>
    </w:p>
    <w:p w14:paraId="562B1356" w14:textId="77777777" w:rsidR="00981609" w:rsidRDefault="00981609" w:rsidP="00981609">
      <w:pPr>
        <w:spacing w:after="120"/>
        <w:ind w:firstLine="567"/>
        <w:jc w:val="both"/>
        <w:rPr>
          <w:rFonts w:ascii="Times New Roman" w:hAnsi="Times New Roman"/>
          <w:b/>
          <w:bCs/>
          <w:color w:val="000000"/>
          <w:szCs w:val="28"/>
          <w:lang w:val="en-US"/>
        </w:rPr>
      </w:pPr>
    </w:p>
    <w:p w14:paraId="4D91AEDF"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b/>
          <w:bCs/>
          <w:color w:val="000000"/>
          <w:szCs w:val="28"/>
          <w:lang w:val="en-US"/>
        </w:rPr>
        <w:t xml:space="preserve">I. TỔ CHỨC TRIỂN KHAI THÁNG HÀNH ĐỘNG </w:t>
      </w:r>
    </w:p>
    <w:p w14:paraId="68EE78AD" w14:textId="77777777" w:rsidR="00981609" w:rsidRPr="00A93CC0" w:rsidRDefault="00981609" w:rsidP="00981609">
      <w:pPr>
        <w:spacing w:after="120"/>
        <w:ind w:firstLine="567"/>
        <w:jc w:val="both"/>
        <w:rPr>
          <w:rFonts w:ascii="Times New Roman" w:hAnsi="Times New Roman"/>
          <w:color w:val="000000"/>
          <w:spacing w:val="-8"/>
          <w:szCs w:val="28"/>
          <w:lang w:val="en-US"/>
        </w:rPr>
      </w:pPr>
      <w:r w:rsidRPr="00A93CC0">
        <w:rPr>
          <w:rFonts w:ascii="Times New Roman" w:hAnsi="Times New Roman"/>
          <w:color w:val="000000"/>
          <w:szCs w:val="28"/>
          <w:lang w:val="en-US"/>
        </w:rPr>
        <w:t xml:space="preserve">1. </w:t>
      </w:r>
      <w:r w:rsidRPr="00A93CC0">
        <w:rPr>
          <w:rFonts w:ascii="Times New Roman" w:hAnsi="Times New Roman"/>
          <w:color w:val="000000"/>
          <w:spacing w:val="-8"/>
          <w:szCs w:val="28"/>
          <w:lang w:val="en-US"/>
        </w:rPr>
        <w:t>Công tác chỉ đạo, ban hành kế hoạch triển khai, kiểm tra, đôn đốc thực hiện.</w:t>
      </w:r>
    </w:p>
    <w:p w14:paraId="1F98729F"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color w:val="000000"/>
          <w:szCs w:val="28"/>
          <w:lang w:val="en-US"/>
        </w:rPr>
        <w:t>2. Lễ phát động Tháng hành động về an toàn, vệ sinh lao động (nếu có).</w:t>
      </w:r>
    </w:p>
    <w:p w14:paraId="3671F536"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color w:val="000000"/>
          <w:szCs w:val="28"/>
          <w:lang w:val="en-US"/>
        </w:rPr>
        <w:t>3. Nội dung các hoạt động đã triển khai trong Tháng hành động</w:t>
      </w:r>
    </w:p>
    <w:p w14:paraId="4CD8DBFA"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color w:val="000000"/>
          <w:szCs w:val="28"/>
          <w:lang w:val="en-US"/>
        </w:rPr>
        <w:t>4. Kinh phí tổ chức Tháng hành động về an toàn, vệ sinh lao động</w:t>
      </w:r>
    </w:p>
    <w:p w14:paraId="367BEAF9" w14:textId="77777777" w:rsidR="00981609" w:rsidRPr="00A93CC0" w:rsidRDefault="00981609" w:rsidP="00981609">
      <w:pPr>
        <w:spacing w:after="120"/>
        <w:ind w:firstLine="567"/>
        <w:jc w:val="both"/>
        <w:rPr>
          <w:rFonts w:ascii="Times New Roman" w:hAnsi="Times New Roman"/>
          <w:color w:val="000000"/>
          <w:szCs w:val="28"/>
          <w:lang w:val="de-DE"/>
        </w:rPr>
      </w:pPr>
      <w:r w:rsidRPr="00A93CC0">
        <w:rPr>
          <w:rFonts w:ascii="Times New Roman" w:hAnsi="Times New Roman"/>
          <w:color w:val="000000"/>
          <w:szCs w:val="28"/>
          <w:lang w:val="de-DE"/>
        </w:rPr>
        <w:t xml:space="preserve">- Ngân sách nhà nước hoặc kinh phí của cơ sở sản xuất kinh doanh </w:t>
      </w:r>
    </w:p>
    <w:p w14:paraId="4AF2348A"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color w:val="000000"/>
          <w:szCs w:val="28"/>
          <w:lang w:val="de-DE"/>
        </w:rPr>
        <w:t>- Ngân sách hỗ trợ, vận động từ doanh nghiệp và các nguồn hợp pháp khác (nếu có)</w:t>
      </w:r>
    </w:p>
    <w:p w14:paraId="48D6630E"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b/>
          <w:bCs/>
          <w:color w:val="000000"/>
          <w:szCs w:val="28"/>
          <w:lang w:val="en-US"/>
        </w:rPr>
        <w:t>II. ĐÁNH GIÁ CHUNG</w:t>
      </w:r>
    </w:p>
    <w:p w14:paraId="63A2F084"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color w:val="000000"/>
          <w:szCs w:val="28"/>
          <w:lang w:val="en-US"/>
        </w:rPr>
        <w:t>1. Những kết quả đã đạt được; bài học kinh nghiệm</w:t>
      </w:r>
    </w:p>
    <w:p w14:paraId="7CF1EF63"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color w:val="000000"/>
          <w:szCs w:val="28"/>
          <w:lang w:val="en-US"/>
        </w:rPr>
        <w:t>2. Khó khăn, tồn tại</w:t>
      </w:r>
    </w:p>
    <w:p w14:paraId="68799755"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color w:val="000000"/>
          <w:szCs w:val="28"/>
          <w:lang w:val="en-US"/>
        </w:rPr>
        <w:t xml:space="preserve">3. Kiến nghị, đề xuất </w:t>
      </w:r>
    </w:p>
    <w:p w14:paraId="1BAF8726" w14:textId="77777777" w:rsidR="00981609" w:rsidRPr="00A93CC0" w:rsidRDefault="00981609" w:rsidP="00981609">
      <w:pPr>
        <w:spacing w:after="120"/>
        <w:ind w:firstLine="567"/>
        <w:jc w:val="both"/>
        <w:rPr>
          <w:rFonts w:ascii="Times New Roman" w:hAnsi="Times New Roman"/>
          <w:color w:val="000000"/>
          <w:szCs w:val="28"/>
          <w:lang w:val="en-US"/>
        </w:rPr>
      </w:pPr>
      <w:r w:rsidRPr="00A93CC0">
        <w:rPr>
          <w:rFonts w:ascii="Times New Roman" w:hAnsi="Times New Roman"/>
          <w:color w:val="000000"/>
          <w:szCs w:val="28"/>
          <w:lang w:val="en-US"/>
        </w:rPr>
        <w:t>4. Bảng tổng hợp số liệu các hoạt động đã triển khai trong Tháng hành động (thống kê theo Mẫu số 01).</w:t>
      </w:r>
    </w:p>
    <w:p w14:paraId="37E08C87" w14:textId="77777777" w:rsidR="00981609" w:rsidRPr="00A93CC0" w:rsidRDefault="00981609" w:rsidP="00981609">
      <w:pPr>
        <w:ind w:firstLine="720"/>
        <w:jc w:val="both"/>
        <w:rPr>
          <w:rFonts w:ascii="Times New Roman" w:hAnsi="Times New Roman"/>
          <w:color w:val="000000"/>
          <w:szCs w:val="28"/>
          <w:lang w:val="en-US"/>
        </w:rPr>
      </w:pPr>
      <w:r w:rsidRPr="00A93CC0">
        <w:rPr>
          <w:rFonts w:ascii="Times New Roman" w:hAnsi="Times New Roman"/>
          <w:color w:val="000000"/>
          <w:szCs w:val="28"/>
          <w:lang w:val="en-US"/>
        </w:rPr>
        <w:t> </w:t>
      </w:r>
    </w:p>
    <w:p w14:paraId="3C7BFB13" w14:textId="77777777" w:rsidR="00981609" w:rsidRPr="00A93CC0" w:rsidRDefault="00981609" w:rsidP="00981609">
      <w:pPr>
        <w:jc w:val="center"/>
        <w:rPr>
          <w:rFonts w:ascii="Times New Roman" w:hAnsi="Times New Roman"/>
          <w:b/>
          <w:bCs/>
          <w:color w:val="000000"/>
          <w:szCs w:val="28"/>
          <w:lang w:val="en-US"/>
        </w:rPr>
      </w:pPr>
    </w:p>
    <w:p w14:paraId="7B5BCE2F" w14:textId="77777777" w:rsidR="00981609" w:rsidRPr="00A93CC0" w:rsidRDefault="00981609" w:rsidP="00981609">
      <w:pPr>
        <w:jc w:val="center"/>
        <w:rPr>
          <w:rFonts w:ascii="Times New Roman" w:hAnsi="Times New Roman"/>
          <w:b/>
          <w:bCs/>
          <w:color w:val="000000"/>
          <w:szCs w:val="28"/>
          <w:lang w:val="en-US"/>
        </w:rPr>
      </w:pPr>
      <w:r w:rsidRPr="00A93CC0">
        <w:rPr>
          <w:rFonts w:ascii="Times New Roman" w:hAnsi="Times New Roman"/>
          <w:b/>
          <w:bCs/>
          <w:color w:val="000000"/>
          <w:szCs w:val="28"/>
          <w:lang w:val="en-US"/>
        </w:rPr>
        <w:br w:type="page"/>
      </w:r>
      <w:r w:rsidRPr="00A93CC0">
        <w:rPr>
          <w:rFonts w:ascii="Times New Roman" w:hAnsi="Times New Roman"/>
          <w:b/>
          <w:bCs/>
          <w:color w:val="000000"/>
          <w:szCs w:val="28"/>
          <w:lang w:val="en-US"/>
        </w:rPr>
        <w:lastRenderedPageBreak/>
        <w:t>Mẫu số 01</w:t>
      </w:r>
    </w:p>
    <w:p w14:paraId="0C01C974" w14:textId="77777777" w:rsidR="00981609" w:rsidRPr="00A93CC0" w:rsidRDefault="00981609" w:rsidP="00981609">
      <w:pPr>
        <w:jc w:val="center"/>
        <w:rPr>
          <w:rFonts w:ascii="Times New Roman" w:hAnsi="Times New Roman"/>
          <w:b/>
          <w:bCs/>
          <w:color w:val="000000"/>
          <w:sz w:val="26"/>
          <w:szCs w:val="26"/>
          <w:lang w:val="en-US"/>
        </w:rPr>
      </w:pPr>
      <w:r w:rsidRPr="00A93CC0">
        <w:rPr>
          <w:rFonts w:ascii="Times New Roman" w:hAnsi="Times New Roman"/>
          <w:b/>
          <w:bCs/>
          <w:color w:val="000000"/>
          <w:sz w:val="26"/>
          <w:szCs w:val="26"/>
          <w:lang w:val="en-US"/>
        </w:rPr>
        <w:t xml:space="preserve">BẢNG TỔNG HỢP SỐ LIỆU TỔ CHỨC THÁNG HÀNH ĐỘNG NĂM 2023 </w:t>
      </w:r>
    </w:p>
    <w:p w14:paraId="3B9A1BAA" w14:textId="77777777" w:rsidR="00981609" w:rsidRPr="00A93CC0" w:rsidRDefault="00981609" w:rsidP="00981609">
      <w:pPr>
        <w:jc w:val="center"/>
        <w:rPr>
          <w:rFonts w:ascii="Times New Roman" w:hAnsi="Times New Roman"/>
          <w:bCs/>
          <w:i/>
          <w:color w:val="000000"/>
          <w:szCs w:val="28"/>
          <w:lang w:val="en-US"/>
        </w:rPr>
      </w:pPr>
      <w:r w:rsidRPr="00A93CC0">
        <w:rPr>
          <w:rFonts w:ascii="Times New Roman" w:hAnsi="Times New Roman"/>
          <w:bCs/>
          <w:i/>
          <w:color w:val="000000"/>
          <w:szCs w:val="28"/>
          <w:lang w:val="en-US"/>
        </w:rPr>
        <w:t>(Kèm theo báo cáo Tổng kết Tháng hành động về ATVSLĐ năm 2023)</w:t>
      </w:r>
    </w:p>
    <w:p w14:paraId="22242F43" w14:textId="77777777" w:rsidR="00981609" w:rsidRPr="00A93CC0" w:rsidRDefault="00981609" w:rsidP="00981609">
      <w:pPr>
        <w:jc w:val="center"/>
        <w:rPr>
          <w:rFonts w:ascii="Times New Roman" w:hAnsi="Times New Roman"/>
          <w:b/>
          <w:bCs/>
          <w:color w:val="000000"/>
          <w:szCs w:val="28"/>
          <w:lang w:val="en-US"/>
        </w:rPr>
      </w:pPr>
    </w:p>
    <w:tbl>
      <w:tblPr>
        <w:tblW w:w="1006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529"/>
        <w:gridCol w:w="1134"/>
        <w:gridCol w:w="911"/>
        <w:gridCol w:w="1786"/>
      </w:tblGrid>
      <w:tr w:rsidR="00981609" w:rsidRPr="00A93CC0" w14:paraId="71ECFD2E" w14:textId="77777777" w:rsidTr="002745DB">
        <w:tc>
          <w:tcPr>
            <w:tcW w:w="709" w:type="dxa"/>
            <w:vAlign w:val="center"/>
          </w:tcPr>
          <w:p w14:paraId="6135E365" w14:textId="77777777" w:rsidR="00981609" w:rsidRPr="00A93CC0" w:rsidRDefault="00981609" w:rsidP="002745DB">
            <w:pPr>
              <w:spacing w:before="120"/>
              <w:jc w:val="center"/>
              <w:rPr>
                <w:rFonts w:ascii="Times New Roman" w:hAnsi="Times New Roman"/>
                <w:b/>
                <w:color w:val="000000"/>
                <w:sz w:val="26"/>
                <w:szCs w:val="26"/>
                <w:lang w:val="en-US"/>
              </w:rPr>
            </w:pPr>
            <w:r w:rsidRPr="00A93CC0">
              <w:rPr>
                <w:rFonts w:ascii="Times New Roman" w:hAnsi="Times New Roman"/>
                <w:b/>
                <w:color w:val="000000"/>
                <w:sz w:val="26"/>
                <w:szCs w:val="26"/>
                <w:lang w:val="en-US"/>
              </w:rPr>
              <w:t>STT</w:t>
            </w:r>
          </w:p>
        </w:tc>
        <w:tc>
          <w:tcPr>
            <w:tcW w:w="5529" w:type="dxa"/>
            <w:vAlign w:val="center"/>
          </w:tcPr>
          <w:p w14:paraId="6B619386" w14:textId="77777777" w:rsidR="00981609" w:rsidRPr="00A93CC0" w:rsidRDefault="00981609" w:rsidP="002745DB">
            <w:pPr>
              <w:spacing w:before="120"/>
              <w:jc w:val="center"/>
              <w:rPr>
                <w:rFonts w:ascii="Times New Roman" w:hAnsi="Times New Roman"/>
                <w:b/>
                <w:color w:val="000000"/>
                <w:sz w:val="26"/>
                <w:szCs w:val="26"/>
                <w:lang w:val="en-US"/>
              </w:rPr>
            </w:pPr>
            <w:r w:rsidRPr="00A93CC0">
              <w:rPr>
                <w:rFonts w:ascii="Times New Roman" w:hAnsi="Times New Roman"/>
                <w:b/>
                <w:color w:val="000000"/>
                <w:sz w:val="26"/>
                <w:szCs w:val="26"/>
                <w:lang w:val="en-US"/>
              </w:rPr>
              <w:t>Các hoạt động</w:t>
            </w:r>
          </w:p>
        </w:tc>
        <w:tc>
          <w:tcPr>
            <w:tcW w:w="1134" w:type="dxa"/>
            <w:vAlign w:val="center"/>
          </w:tcPr>
          <w:p w14:paraId="196562DC" w14:textId="77777777" w:rsidR="00981609" w:rsidRPr="00A93CC0" w:rsidRDefault="00981609" w:rsidP="002745DB">
            <w:pPr>
              <w:spacing w:before="120"/>
              <w:jc w:val="center"/>
              <w:rPr>
                <w:rFonts w:ascii="Times New Roman" w:hAnsi="Times New Roman"/>
                <w:b/>
                <w:color w:val="000000"/>
                <w:sz w:val="26"/>
                <w:szCs w:val="26"/>
                <w:lang w:val="en-US"/>
              </w:rPr>
            </w:pPr>
            <w:r w:rsidRPr="00A93CC0">
              <w:rPr>
                <w:rFonts w:ascii="Times New Roman" w:hAnsi="Times New Roman"/>
                <w:b/>
                <w:color w:val="000000"/>
                <w:sz w:val="26"/>
                <w:szCs w:val="26"/>
                <w:lang w:val="en-US"/>
              </w:rPr>
              <w:t>Đơn vị</w:t>
            </w:r>
          </w:p>
        </w:tc>
        <w:tc>
          <w:tcPr>
            <w:tcW w:w="911" w:type="dxa"/>
            <w:vAlign w:val="center"/>
          </w:tcPr>
          <w:p w14:paraId="618E4A0B" w14:textId="77777777" w:rsidR="00981609" w:rsidRPr="00A93CC0" w:rsidRDefault="00981609" w:rsidP="002745DB">
            <w:pPr>
              <w:spacing w:before="120"/>
              <w:jc w:val="center"/>
              <w:rPr>
                <w:rFonts w:ascii="Times New Roman" w:hAnsi="Times New Roman"/>
                <w:b/>
                <w:color w:val="000000"/>
                <w:sz w:val="26"/>
                <w:szCs w:val="26"/>
                <w:lang w:val="en-US"/>
              </w:rPr>
            </w:pPr>
            <w:r w:rsidRPr="00A93CC0">
              <w:rPr>
                <w:rFonts w:ascii="Times New Roman" w:hAnsi="Times New Roman"/>
                <w:b/>
                <w:color w:val="000000"/>
                <w:sz w:val="26"/>
                <w:szCs w:val="26"/>
                <w:lang w:val="en-US"/>
              </w:rPr>
              <w:t>Số lượng</w:t>
            </w:r>
          </w:p>
        </w:tc>
        <w:tc>
          <w:tcPr>
            <w:tcW w:w="1786" w:type="dxa"/>
            <w:vAlign w:val="center"/>
          </w:tcPr>
          <w:p w14:paraId="2ABB63B6" w14:textId="77777777" w:rsidR="00981609" w:rsidRPr="00A93CC0" w:rsidRDefault="00981609" w:rsidP="002745DB">
            <w:pPr>
              <w:spacing w:before="120"/>
              <w:jc w:val="center"/>
              <w:rPr>
                <w:rFonts w:ascii="Times New Roman" w:hAnsi="Times New Roman"/>
                <w:b/>
                <w:color w:val="000000"/>
                <w:sz w:val="26"/>
                <w:szCs w:val="26"/>
                <w:lang w:val="en-US"/>
              </w:rPr>
            </w:pPr>
            <w:r w:rsidRPr="00A93CC0">
              <w:rPr>
                <w:rFonts w:ascii="Times New Roman" w:hAnsi="Times New Roman"/>
                <w:b/>
                <w:color w:val="000000"/>
                <w:sz w:val="26"/>
                <w:szCs w:val="26"/>
                <w:lang w:val="en-US"/>
              </w:rPr>
              <w:t>Ghi chú</w:t>
            </w:r>
          </w:p>
        </w:tc>
      </w:tr>
      <w:tr w:rsidR="00981609" w:rsidRPr="00A93CC0" w14:paraId="4149CFC7" w14:textId="77777777" w:rsidTr="002745DB">
        <w:trPr>
          <w:trHeight w:val="642"/>
        </w:trPr>
        <w:tc>
          <w:tcPr>
            <w:tcW w:w="709" w:type="dxa"/>
            <w:vMerge w:val="restart"/>
            <w:vAlign w:val="center"/>
          </w:tcPr>
          <w:p w14:paraId="2BB9B32A"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1</w:t>
            </w:r>
          </w:p>
        </w:tc>
        <w:tc>
          <w:tcPr>
            <w:tcW w:w="5529" w:type="dxa"/>
          </w:tcPr>
          <w:p w14:paraId="0E1B2A01"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 xml:space="preserve">Tổ chức các lớp huấn luyện ATVSLĐ trong Quý II năm 2023 hưởng ứng </w:t>
            </w:r>
            <w:r w:rsidRPr="00A93CC0">
              <w:rPr>
                <w:rFonts w:ascii="Times New Roman" w:hAnsi="Times New Roman"/>
                <w:b/>
                <w:bCs/>
                <w:color w:val="000000"/>
                <w:sz w:val="26"/>
                <w:szCs w:val="26"/>
                <w:lang w:val="en-US"/>
              </w:rPr>
              <w:t>Tháng hành động</w:t>
            </w:r>
            <w:r w:rsidRPr="00A93CC0">
              <w:rPr>
                <w:rFonts w:ascii="Times New Roman" w:hAnsi="Times New Roman"/>
                <w:b/>
                <w:color w:val="000000"/>
                <w:sz w:val="26"/>
                <w:szCs w:val="26"/>
                <w:lang w:val="en-US"/>
              </w:rPr>
              <w:t xml:space="preserve"> </w:t>
            </w:r>
          </w:p>
        </w:tc>
        <w:tc>
          <w:tcPr>
            <w:tcW w:w="1134" w:type="dxa"/>
          </w:tcPr>
          <w:p w14:paraId="43271060"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Lớp</w:t>
            </w:r>
          </w:p>
        </w:tc>
        <w:tc>
          <w:tcPr>
            <w:tcW w:w="911" w:type="dxa"/>
          </w:tcPr>
          <w:p w14:paraId="4CAC0C90"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7F6ADA68"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6B8B0CB7" w14:textId="77777777" w:rsidTr="002745DB">
        <w:trPr>
          <w:trHeight w:val="382"/>
        </w:trPr>
        <w:tc>
          <w:tcPr>
            <w:tcW w:w="709" w:type="dxa"/>
            <w:vMerge/>
            <w:vAlign w:val="center"/>
          </w:tcPr>
          <w:p w14:paraId="47B4D2D8"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7F09823B" w14:textId="77777777" w:rsidR="00981609" w:rsidRPr="00A93CC0" w:rsidRDefault="00981609" w:rsidP="002745DB">
            <w:pPr>
              <w:spacing w:before="120"/>
              <w:jc w:val="both"/>
              <w:rPr>
                <w:rFonts w:ascii="Times New Roman" w:hAnsi="Times New Roman"/>
                <w:color w:val="000000"/>
                <w:sz w:val="26"/>
                <w:szCs w:val="26"/>
                <w:lang w:val="en-US"/>
              </w:rPr>
            </w:pPr>
            <w:r w:rsidRPr="00A93CC0">
              <w:rPr>
                <w:rFonts w:ascii="Times New Roman" w:hAnsi="Times New Roman"/>
                <w:color w:val="000000"/>
                <w:sz w:val="26"/>
                <w:szCs w:val="26"/>
                <w:lang w:val="en-US"/>
              </w:rPr>
              <w:t>Tổng số lượng người được huấn luyện, trong đó:</w:t>
            </w:r>
          </w:p>
        </w:tc>
        <w:tc>
          <w:tcPr>
            <w:tcW w:w="1134" w:type="dxa"/>
          </w:tcPr>
          <w:p w14:paraId="2AD60281"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6F2AC615"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56FE0ECF"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56B55E9C" w14:textId="77777777" w:rsidTr="002745DB">
        <w:trPr>
          <w:trHeight w:val="435"/>
        </w:trPr>
        <w:tc>
          <w:tcPr>
            <w:tcW w:w="709" w:type="dxa"/>
            <w:vMerge/>
            <w:vAlign w:val="center"/>
          </w:tcPr>
          <w:p w14:paraId="5073A970"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00380954"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 xml:space="preserve"> Huấn luyện cho n</w:t>
            </w:r>
            <w:r w:rsidRPr="00A93CC0">
              <w:rPr>
                <w:rFonts w:ascii="Times New Roman" w:hAnsi="Times New Roman"/>
                <w:i/>
                <w:color w:val="000000"/>
                <w:sz w:val="26"/>
                <w:szCs w:val="26"/>
                <w:lang w:val="vi-VN"/>
              </w:rPr>
              <w:t xml:space="preserve">gười quản lý phụ trách công tác </w:t>
            </w:r>
            <w:r w:rsidRPr="00A93CC0">
              <w:rPr>
                <w:rFonts w:ascii="Times New Roman" w:hAnsi="Times New Roman"/>
                <w:i/>
                <w:color w:val="000000"/>
                <w:sz w:val="26"/>
                <w:szCs w:val="26"/>
                <w:lang w:val="en-US"/>
              </w:rPr>
              <w:t>a</w:t>
            </w:r>
            <w:r w:rsidRPr="00A93CC0">
              <w:rPr>
                <w:rFonts w:ascii="Times New Roman" w:hAnsi="Times New Roman"/>
                <w:i/>
                <w:color w:val="000000"/>
                <w:sz w:val="26"/>
                <w:szCs w:val="26"/>
                <w:lang w:val="vi-VN"/>
              </w:rPr>
              <w:t>n toàn, vệ sinh lao động</w:t>
            </w:r>
            <w:r w:rsidRPr="00A93CC0">
              <w:rPr>
                <w:rFonts w:ascii="Times New Roman" w:hAnsi="Times New Roman"/>
                <w:i/>
                <w:color w:val="000000"/>
                <w:sz w:val="26"/>
                <w:szCs w:val="26"/>
                <w:lang w:val="en-US"/>
              </w:rPr>
              <w:t xml:space="preserve"> (nhóm 1)</w:t>
            </w:r>
          </w:p>
        </w:tc>
        <w:tc>
          <w:tcPr>
            <w:tcW w:w="1134" w:type="dxa"/>
          </w:tcPr>
          <w:p w14:paraId="00CA949D"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76B40E3F"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74936C79"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3080B7F9" w14:textId="77777777" w:rsidTr="002745DB">
        <w:trPr>
          <w:trHeight w:val="435"/>
        </w:trPr>
        <w:tc>
          <w:tcPr>
            <w:tcW w:w="709" w:type="dxa"/>
            <w:vMerge/>
            <w:vAlign w:val="center"/>
          </w:tcPr>
          <w:p w14:paraId="06FB5BDF"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74001B47"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Huấn luyện n</w:t>
            </w:r>
            <w:r w:rsidRPr="00A93CC0">
              <w:rPr>
                <w:rFonts w:ascii="Times New Roman" w:hAnsi="Times New Roman"/>
                <w:i/>
                <w:color w:val="000000"/>
                <w:sz w:val="26"/>
                <w:szCs w:val="26"/>
                <w:lang w:val="vi-VN"/>
              </w:rPr>
              <w:t xml:space="preserve">gười làm công tác </w:t>
            </w:r>
            <w:r w:rsidRPr="00A93CC0">
              <w:rPr>
                <w:rFonts w:ascii="Times New Roman" w:hAnsi="Times New Roman"/>
                <w:i/>
                <w:color w:val="000000"/>
                <w:sz w:val="26"/>
                <w:szCs w:val="26"/>
                <w:lang w:val="en-US"/>
              </w:rPr>
              <w:t>a</w:t>
            </w:r>
            <w:r w:rsidRPr="00A93CC0">
              <w:rPr>
                <w:rFonts w:ascii="Times New Roman" w:hAnsi="Times New Roman"/>
                <w:i/>
                <w:color w:val="000000"/>
                <w:sz w:val="26"/>
                <w:szCs w:val="26"/>
                <w:lang w:val="vi-VN"/>
              </w:rPr>
              <w:t>n toàn, vệ sinh lao động</w:t>
            </w:r>
            <w:r w:rsidRPr="00A93CC0">
              <w:rPr>
                <w:rFonts w:ascii="Times New Roman" w:hAnsi="Times New Roman"/>
                <w:i/>
                <w:color w:val="000000"/>
                <w:sz w:val="26"/>
                <w:szCs w:val="26"/>
                <w:lang w:val="en-US"/>
              </w:rPr>
              <w:t xml:space="preserve"> ( nhóm 2)</w:t>
            </w:r>
          </w:p>
        </w:tc>
        <w:tc>
          <w:tcPr>
            <w:tcW w:w="1134" w:type="dxa"/>
          </w:tcPr>
          <w:p w14:paraId="43236582"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3FFA09AA"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765185A3"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24214652" w14:textId="77777777" w:rsidTr="002745DB">
        <w:trPr>
          <w:trHeight w:val="818"/>
        </w:trPr>
        <w:tc>
          <w:tcPr>
            <w:tcW w:w="709" w:type="dxa"/>
            <w:vMerge/>
            <w:vAlign w:val="center"/>
          </w:tcPr>
          <w:p w14:paraId="551EABBD"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14AF5B2A"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Huấn luyện cho n</w:t>
            </w:r>
            <w:r w:rsidRPr="00A93CC0">
              <w:rPr>
                <w:rFonts w:ascii="Times New Roman" w:hAnsi="Times New Roman"/>
                <w:i/>
                <w:color w:val="000000"/>
                <w:sz w:val="26"/>
                <w:szCs w:val="26"/>
                <w:lang w:val="vi-VN"/>
              </w:rPr>
              <w:t xml:space="preserve">gười lao động làm công việc có yêu cầu nghiêm ngặt về </w:t>
            </w:r>
            <w:r w:rsidRPr="00A93CC0">
              <w:rPr>
                <w:rFonts w:ascii="Times New Roman" w:hAnsi="Times New Roman"/>
                <w:i/>
                <w:color w:val="000000"/>
                <w:sz w:val="26"/>
                <w:szCs w:val="26"/>
                <w:lang w:val="en-US"/>
              </w:rPr>
              <w:t>a</w:t>
            </w:r>
            <w:r w:rsidRPr="00A93CC0">
              <w:rPr>
                <w:rFonts w:ascii="Times New Roman" w:hAnsi="Times New Roman"/>
                <w:i/>
                <w:color w:val="000000"/>
                <w:sz w:val="26"/>
                <w:szCs w:val="26"/>
                <w:lang w:val="vi-VN"/>
              </w:rPr>
              <w:t>n toàn, vệ sinh lao động</w:t>
            </w:r>
            <w:r w:rsidRPr="00A93CC0">
              <w:rPr>
                <w:rFonts w:ascii="Times New Roman" w:hAnsi="Times New Roman"/>
                <w:i/>
                <w:color w:val="000000"/>
                <w:sz w:val="26"/>
                <w:szCs w:val="26"/>
                <w:lang w:val="en-US"/>
              </w:rPr>
              <w:t xml:space="preserve"> (nhóm 3)</w:t>
            </w:r>
          </w:p>
        </w:tc>
        <w:tc>
          <w:tcPr>
            <w:tcW w:w="1134" w:type="dxa"/>
          </w:tcPr>
          <w:p w14:paraId="26490425"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5A30C785"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1C632F7B"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121F6CB3" w14:textId="77777777" w:rsidTr="002745DB">
        <w:trPr>
          <w:trHeight w:val="435"/>
        </w:trPr>
        <w:tc>
          <w:tcPr>
            <w:tcW w:w="709" w:type="dxa"/>
            <w:vMerge/>
            <w:vAlign w:val="center"/>
          </w:tcPr>
          <w:p w14:paraId="2B9379F4"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53BA4807"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 xml:space="preserve">Huấn luyện cho nhóm 4 </w:t>
            </w:r>
          </w:p>
        </w:tc>
        <w:tc>
          <w:tcPr>
            <w:tcW w:w="1134" w:type="dxa"/>
          </w:tcPr>
          <w:p w14:paraId="2C6A0BD6"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7B54DBAB"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017C218A"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03254DA3" w14:textId="77777777" w:rsidTr="002745DB">
        <w:trPr>
          <w:trHeight w:val="435"/>
        </w:trPr>
        <w:tc>
          <w:tcPr>
            <w:tcW w:w="709" w:type="dxa"/>
            <w:vMerge/>
            <w:vAlign w:val="center"/>
          </w:tcPr>
          <w:p w14:paraId="5A99C008"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5768D04E"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Huấn luyện cho n</w:t>
            </w:r>
            <w:r w:rsidRPr="00A93CC0">
              <w:rPr>
                <w:rFonts w:ascii="Times New Roman" w:hAnsi="Times New Roman"/>
                <w:i/>
                <w:color w:val="000000"/>
                <w:sz w:val="26"/>
                <w:szCs w:val="26"/>
                <w:lang w:val="vi-VN"/>
              </w:rPr>
              <w:t>gười làm công tác y tế</w:t>
            </w:r>
            <w:r w:rsidRPr="00A93CC0">
              <w:rPr>
                <w:rFonts w:ascii="Times New Roman" w:hAnsi="Times New Roman"/>
                <w:i/>
                <w:color w:val="000000"/>
                <w:sz w:val="26"/>
                <w:szCs w:val="26"/>
                <w:lang w:val="en-US"/>
              </w:rPr>
              <w:t xml:space="preserve"> (nhóm 5)</w:t>
            </w:r>
          </w:p>
        </w:tc>
        <w:tc>
          <w:tcPr>
            <w:tcW w:w="1134" w:type="dxa"/>
          </w:tcPr>
          <w:p w14:paraId="6B0C16F3"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49D96795"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346789FC"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7F762B28" w14:textId="77777777" w:rsidTr="002745DB">
        <w:trPr>
          <w:trHeight w:val="435"/>
        </w:trPr>
        <w:tc>
          <w:tcPr>
            <w:tcW w:w="709" w:type="dxa"/>
            <w:vMerge/>
            <w:vAlign w:val="center"/>
          </w:tcPr>
          <w:p w14:paraId="49200576"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6C7E4FE4"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Huấn luyện cho</w:t>
            </w:r>
            <w:r w:rsidRPr="00A93CC0">
              <w:rPr>
                <w:rFonts w:ascii="Times New Roman" w:hAnsi="Times New Roman"/>
                <w:i/>
                <w:color w:val="000000"/>
                <w:sz w:val="26"/>
                <w:szCs w:val="26"/>
                <w:lang w:val="vi-VN"/>
              </w:rPr>
              <w:t xml:space="preserve"> </w:t>
            </w:r>
            <w:r w:rsidRPr="00A93CC0">
              <w:rPr>
                <w:rFonts w:ascii="Times New Roman" w:hAnsi="Times New Roman"/>
                <w:i/>
                <w:color w:val="000000"/>
                <w:sz w:val="26"/>
                <w:szCs w:val="26"/>
                <w:lang w:val="en-US"/>
              </w:rPr>
              <w:t>a</w:t>
            </w:r>
            <w:r w:rsidRPr="00A93CC0">
              <w:rPr>
                <w:rFonts w:ascii="Times New Roman" w:hAnsi="Times New Roman"/>
                <w:i/>
                <w:color w:val="000000"/>
                <w:sz w:val="26"/>
                <w:szCs w:val="26"/>
                <w:lang w:val="vi-VN"/>
              </w:rPr>
              <w:t>n toàn, vệ sinh viên</w:t>
            </w:r>
            <w:r w:rsidRPr="00A93CC0">
              <w:rPr>
                <w:rFonts w:ascii="Times New Roman" w:hAnsi="Times New Roman"/>
                <w:i/>
                <w:color w:val="000000"/>
                <w:sz w:val="26"/>
                <w:szCs w:val="26"/>
                <w:lang w:val="en-US"/>
              </w:rPr>
              <w:t xml:space="preserve">  (nhóm 6)</w:t>
            </w:r>
          </w:p>
        </w:tc>
        <w:tc>
          <w:tcPr>
            <w:tcW w:w="1134" w:type="dxa"/>
          </w:tcPr>
          <w:p w14:paraId="44CBCE5F"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59B8E5C1"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255315C0"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176AAB06" w14:textId="77777777" w:rsidTr="002745DB">
        <w:tc>
          <w:tcPr>
            <w:tcW w:w="709" w:type="dxa"/>
            <w:vAlign w:val="center"/>
          </w:tcPr>
          <w:p w14:paraId="73629783"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2</w:t>
            </w:r>
          </w:p>
        </w:tc>
        <w:tc>
          <w:tcPr>
            <w:tcW w:w="5529" w:type="dxa"/>
          </w:tcPr>
          <w:p w14:paraId="285B71B4"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 xml:space="preserve">Tổ chức tọa đàm, phóng sự, tin, bài đưa tin trên truyền hình, báo chí </w:t>
            </w:r>
          </w:p>
        </w:tc>
        <w:tc>
          <w:tcPr>
            <w:tcW w:w="1134" w:type="dxa"/>
          </w:tcPr>
          <w:p w14:paraId="5725DCA2"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Tin, bài/ cuộc</w:t>
            </w:r>
          </w:p>
        </w:tc>
        <w:tc>
          <w:tcPr>
            <w:tcW w:w="911" w:type="dxa"/>
          </w:tcPr>
          <w:p w14:paraId="628E0F50"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7EEE4F71"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77EB2311" w14:textId="77777777" w:rsidTr="002745DB">
        <w:tc>
          <w:tcPr>
            <w:tcW w:w="709" w:type="dxa"/>
            <w:vAlign w:val="center"/>
          </w:tcPr>
          <w:p w14:paraId="722FBA27"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3</w:t>
            </w:r>
          </w:p>
        </w:tc>
        <w:tc>
          <w:tcPr>
            <w:tcW w:w="5529" w:type="dxa"/>
          </w:tcPr>
          <w:p w14:paraId="2C05541E"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Ấn phẩm thông tin (sách, báo, tờ rơi,  tranh áp phích)</w:t>
            </w:r>
          </w:p>
        </w:tc>
        <w:tc>
          <w:tcPr>
            <w:tcW w:w="1134" w:type="dxa"/>
          </w:tcPr>
          <w:p w14:paraId="6378D6BE"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Quyển/ tờ</w:t>
            </w:r>
          </w:p>
        </w:tc>
        <w:tc>
          <w:tcPr>
            <w:tcW w:w="911" w:type="dxa"/>
          </w:tcPr>
          <w:p w14:paraId="2DD31AAE"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16B34F05"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7402464B" w14:textId="77777777" w:rsidTr="002745DB">
        <w:tc>
          <w:tcPr>
            <w:tcW w:w="709" w:type="dxa"/>
            <w:vMerge w:val="restart"/>
            <w:vAlign w:val="center"/>
          </w:tcPr>
          <w:p w14:paraId="12AD427B"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4</w:t>
            </w:r>
          </w:p>
        </w:tc>
        <w:tc>
          <w:tcPr>
            <w:tcW w:w="5529" w:type="dxa"/>
          </w:tcPr>
          <w:p w14:paraId="1BDC338A"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Phát động, triển khai phong trào thi đua về ATVSLĐ</w:t>
            </w:r>
          </w:p>
        </w:tc>
        <w:tc>
          <w:tcPr>
            <w:tcW w:w="1134" w:type="dxa"/>
          </w:tcPr>
          <w:p w14:paraId="69B1FA37"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Phong trào</w:t>
            </w:r>
          </w:p>
        </w:tc>
        <w:tc>
          <w:tcPr>
            <w:tcW w:w="911" w:type="dxa"/>
          </w:tcPr>
          <w:p w14:paraId="6BD8FBF3"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7E468FA9"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559956D8" w14:textId="77777777" w:rsidTr="002745DB">
        <w:tc>
          <w:tcPr>
            <w:tcW w:w="709" w:type="dxa"/>
            <w:vMerge/>
            <w:vAlign w:val="center"/>
          </w:tcPr>
          <w:p w14:paraId="164FADD9"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vAlign w:val="center"/>
          </w:tcPr>
          <w:p w14:paraId="09CD2864" w14:textId="77777777" w:rsidR="00981609" w:rsidRPr="00A93CC0" w:rsidRDefault="00981609" w:rsidP="002745DB">
            <w:pPr>
              <w:spacing w:before="120"/>
              <w:rPr>
                <w:rFonts w:ascii="Times New Roman" w:hAnsi="Times New Roman"/>
                <w:i/>
                <w:color w:val="000000"/>
                <w:sz w:val="26"/>
                <w:szCs w:val="26"/>
                <w:lang w:val="en-US"/>
              </w:rPr>
            </w:pPr>
            <w:r w:rsidRPr="00A93CC0">
              <w:rPr>
                <w:rFonts w:ascii="Times New Roman" w:hAnsi="Times New Roman"/>
                <w:i/>
                <w:color w:val="000000"/>
                <w:sz w:val="26"/>
                <w:szCs w:val="26"/>
                <w:lang w:val="en-US"/>
              </w:rPr>
              <w:t>Số tập thể/ cá nhân tham gia</w:t>
            </w:r>
          </w:p>
        </w:tc>
        <w:tc>
          <w:tcPr>
            <w:tcW w:w="1134" w:type="dxa"/>
          </w:tcPr>
          <w:p w14:paraId="1E932D8B"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Tập thể/ cá nhân</w:t>
            </w:r>
          </w:p>
        </w:tc>
        <w:tc>
          <w:tcPr>
            <w:tcW w:w="911" w:type="dxa"/>
          </w:tcPr>
          <w:p w14:paraId="0F46DD3B"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2CA1C899"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7628C755" w14:textId="77777777" w:rsidTr="002745DB">
        <w:trPr>
          <w:cantSplit/>
        </w:trPr>
        <w:tc>
          <w:tcPr>
            <w:tcW w:w="709" w:type="dxa"/>
            <w:vMerge w:val="restart"/>
            <w:vAlign w:val="center"/>
          </w:tcPr>
          <w:p w14:paraId="76A57E52"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5</w:t>
            </w:r>
          </w:p>
        </w:tc>
        <w:tc>
          <w:tcPr>
            <w:tcW w:w="5529" w:type="dxa"/>
          </w:tcPr>
          <w:p w14:paraId="45EC1888"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 xml:space="preserve">Tổ chức thi tìm hiểu pháp luật về ATVSLĐ </w:t>
            </w:r>
          </w:p>
        </w:tc>
        <w:tc>
          <w:tcPr>
            <w:tcW w:w="1134" w:type="dxa"/>
          </w:tcPr>
          <w:p w14:paraId="0D760648"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Cuộc thi</w:t>
            </w:r>
          </w:p>
        </w:tc>
        <w:tc>
          <w:tcPr>
            <w:tcW w:w="911" w:type="dxa"/>
          </w:tcPr>
          <w:p w14:paraId="03DBA8B7" w14:textId="77777777" w:rsidR="00981609" w:rsidRPr="00A93CC0" w:rsidRDefault="00981609" w:rsidP="002745DB">
            <w:pPr>
              <w:spacing w:before="120"/>
              <w:jc w:val="both"/>
              <w:rPr>
                <w:rFonts w:ascii="Times New Roman" w:hAnsi="Times New Roman"/>
                <w:color w:val="000000"/>
                <w:sz w:val="26"/>
                <w:szCs w:val="26"/>
                <w:lang w:val="en-US"/>
              </w:rPr>
            </w:pPr>
          </w:p>
        </w:tc>
        <w:tc>
          <w:tcPr>
            <w:tcW w:w="1786" w:type="dxa"/>
          </w:tcPr>
          <w:p w14:paraId="1CE41C92" w14:textId="77777777" w:rsidR="00981609" w:rsidRPr="00A93CC0" w:rsidRDefault="00981609" w:rsidP="002745DB">
            <w:pPr>
              <w:spacing w:before="120"/>
              <w:jc w:val="both"/>
              <w:rPr>
                <w:rFonts w:ascii="Times New Roman" w:hAnsi="Times New Roman"/>
                <w:color w:val="000000"/>
                <w:sz w:val="26"/>
                <w:szCs w:val="26"/>
                <w:lang w:val="en-US"/>
              </w:rPr>
            </w:pPr>
          </w:p>
        </w:tc>
      </w:tr>
      <w:tr w:rsidR="00981609" w:rsidRPr="00A93CC0" w14:paraId="4DCE3AB6" w14:textId="77777777" w:rsidTr="002745DB">
        <w:trPr>
          <w:cantSplit/>
          <w:trHeight w:val="277"/>
        </w:trPr>
        <w:tc>
          <w:tcPr>
            <w:tcW w:w="709" w:type="dxa"/>
            <w:vMerge/>
            <w:vAlign w:val="center"/>
          </w:tcPr>
          <w:p w14:paraId="1573EDDC"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1B78CCA4"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Số lượng người tham gia</w:t>
            </w:r>
          </w:p>
        </w:tc>
        <w:tc>
          <w:tcPr>
            <w:tcW w:w="1134" w:type="dxa"/>
          </w:tcPr>
          <w:p w14:paraId="044F8081"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79018EEE" w14:textId="77777777" w:rsidR="00981609" w:rsidRPr="00A93CC0" w:rsidRDefault="00981609" w:rsidP="002745DB">
            <w:pPr>
              <w:spacing w:before="120"/>
              <w:jc w:val="both"/>
              <w:rPr>
                <w:rFonts w:ascii="Times New Roman" w:hAnsi="Times New Roman"/>
                <w:i/>
                <w:color w:val="000000"/>
                <w:sz w:val="26"/>
                <w:szCs w:val="26"/>
                <w:lang w:val="en-US"/>
              </w:rPr>
            </w:pPr>
          </w:p>
        </w:tc>
        <w:tc>
          <w:tcPr>
            <w:tcW w:w="1786" w:type="dxa"/>
          </w:tcPr>
          <w:p w14:paraId="4BD537E5" w14:textId="77777777" w:rsidR="00981609" w:rsidRPr="00A93CC0" w:rsidRDefault="00981609" w:rsidP="002745DB">
            <w:pPr>
              <w:spacing w:before="120"/>
              <w:jc w:val="both"/>
              <w:rPr>
                <w:rFonts w:ascii="Times New Roman" w:hAnsi="Times New Roman"/>
                <w:i/>
                <w:color w:val="000000"/>
                <w:sz w:val="26"/>
                <w:szCs w:val="26"/>
                <w:lang w:val="en-US"/>
              </w:rPr>
            </w:pPr>
          </w:p>
        </w:tc>
      </w:tr>
      <w:tr w:rsidR="00981609" w:rsidRPr="00A93CC0" w14:paraId="1BAEB9DD" w14:textId="77777777" w:rsidTr="002745DB">
        <w:trPr>
          <w:cantSplit/>
          <w:trHeight w:val="255"/>
        </w:trPr>
        <w:tc>
          <w:tcPr>
            <w:tcW w:w="709" w:type="dxa"/>
            <w:vMerge w:val="restart"/>
            <w:vAlign w:val="center"/>
          </w:tcPr>
          <w:p w14:paraId="7BAF2EE1"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6</w:t>
            </w:r>
          </w:p>
        </w:tc>
        <w:tc>
          <w:tcPr>
            <w:tcW w:w="5529" w:type="dxa"/>
          </w:tcPr>
          <w:p w14:paraId="0AA67AFB"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Tổ chức thi an toàn vệ sinh viên giỏi</w:t>
            </w:r>
          </w:p>
        </w:tc>
        <w:tc>
          <w:tcPr>
            <w:tcW w:w="1134" w:type="dxa"/>
          </w:tcPr>
          <w:p w14:paraId="2FC8B1CC"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Cuộc thi</w:t>
            </w:r>
          </w:p>
        </w:tc>
        <w:tc>
          <w:tcPr>
            <w:tcW w:w="911" w:type="dxa"/>
          </w:tcPr>
          <w:p w14:paraId="4159A4F1" w14:textId="77777777" w:rsidR="00981609" w:rsidRPr="00A93CC0" w:rsidRDefault="00981609" w:rsidP="002745DB">
            <w:pPr>
              <w:spacing w:before="120"/>
              <w:jc w:val="both"/>
              <w:rPr>
                <w:rFonts w:ascii="Times New Roman" w:hAnsi="Times New Roman"/>
                <w:color w:val="000000"/>
                <w:sz w:val="26"/>
                <w:szCs w:val="26"/>
                <w:lang w:val="en-US"/>
              </w:rPr>
            </w:pPr>
          </w:p>
        </w:tc>
        <w:tc>
          <w:tcPr>
            <w:tcW w:w="1786" w:type="dxa"/>
          </w:tcPr>
          <w:p w14:paraId="2719967B" w14:textId="77777777" w:rsidR="00981609" w:rsidRPr="00A93CC0" w:rsidRDefault="00981609" w:rsidP="002745DB">
            <w:pPr>
              <w:spacing w:before="120"/>
              <w:jc w:val="both"/>
              <w:rPr>
                <w:rFonts w:ascii="Times New Roman" w:hAnsi="Times New Roman"/>
                <w:color w:val="000000"/>
                <w:sz w:val="26"/>
                <w:szCs w:val="26"/>
                <w:lang w:val="en-US"/>
              </w:rPr>
            </w:pPr>
          </w:p>
        </w:tc>
      </w:tr>
      <w:tr w:rsidR="00981609" w:rsidRPr="00A93CC0" w14:paraId="0C1C713B" w14:textId="77777777" w:rsidTr="002745DB">
        <w:trPr>
          <w:cantSplit/>
          <w:trHeight w:val="232"/>
        </w:trPr>
        <w:tc>
          <w:tcPr>
            <w:tcW w:w="709" w:type="dxa"/>
            <w:vMerge/>
            <w:vAlign w:val="center"/>
          </w:tcPr>
          <w:p w14:paraId="191D0A36"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0A1D7291"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Số lượng người tham gia</w:t>
            </w:r>
          </w:p>
        </w:tc>
        <w:tc>
          <w:tcPr>
            <w:tcW w:w="1134" w:type="dxa"/>
          </w:tcPr>
          <w:p w14:paraId="26C0D9F4"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4F761EBC"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0185FBE0"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44F22E2B" w14:textId="77777777" w:rsidTr="002745DB">
        <w:trPr>
          <w:cantSplit/>
        </w:trPr>
        <w:tc>
          <w:tcPr>
            <w:tcW w:w="709" w:type="dxa"/>
            <w:vMerge w:val="restart"/>
            <w:vAlign w:val="center"/>
          </w:tcPr>
          <w:p w14:paraId="3A30A865"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7</w:t>
            </w:r>
          </w:p>
        </w:tc>
        <w:tc>
          <w:tcPr>
            <w:tcW w:w="5529" w:type="dxa"/>
          </w:tcPr>
          <w:p w14:paraId="77B9065D"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Số cuộc kiểm tra về ATVSLĐ được tổ chức trong Qúy II</w:t>
            </w:r>
          </w:p>
        </w:tc>
        <w:tc>
          <w:tcPr>
            <w:tcW w:w="1134" w:type="dxa"/>
          </w:tcPr>
          <w:p w14:paraId="103613E0"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Cuộc</w:t>
            </w:r>
          </w:p>
        </w:tc>
        <w:tc>
          <w:tcPr>
            <w:tcW w:w="911" w:type="dxa"/>
          </w:tcPr>
          <w:p w14:paraId="05A5360B"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2E170A48"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6E0F7408" w14:textId="77777777" w:rsidTr="002745DB">
        <w:trPr>
          <w:cantSplit/>
          <w:trHeight w:val="427"/>
        </w:trPr>
        <w:tc>
          <w:tcPr>
            <w:tcW w:w="709" w:type="dxa"/>
            <w:vMerge/>
            <w:vAlign w:val="center"/>
          </w:tcPr>
          <w:p w14:paraId="19E20270"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0E843BDC" w14:textId="77777777" w:rsidR="00981609" w:rsidRPr="00A93CC0" w:rsidRDefault="00981609" w:rsidP="002745DB">
            <w:pPr>
              <w:spacing w:before="120"/>
              <w:jc w:val="both"/>
              <w:rPr>
                <w:rFonts w:ascii="Times New Roman" w:hAnsi="Times New Roman"/>
                <w:color w:val="000000"/>
                <w:sz w:val="26"/>
                <w:szCs w:val="26"/>
                <w:lang w:val="en-US"/>
              </w:rPr>
            </w:pPr>
            <w:r w:rsidRPr="00A93CC0">
              <w:rPr>
                <w:rFonts w:ascii="Times New Roman" w:hAnsi="Times New Roman"/>
                <w:color w:val="000000"/>
                <w:sz w:val="26"/>
                <w:szCs w:val="26"/>
                <w:lang w:val="en-US"/>
              </w:rPr>
              <w:t>Số doanh nghiệp, cơ sở được kiểm tra</w:t>
            </w:r>
          </w:p>
        </w:tc>
        <w:tc>
          <w:tcPr>
            <w:tcW w:w="1134" w:type="dxa"/>
          </w:tcPr>
          <w:p w14:paraId="01F9311B"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Cơ sở</w:t>
            </w:r>
          </w:p>
        </w:tc>
        <w:tc>
          <w:tcPr>
            <w:tcW w:w="911" w:type="dxa"/>
          </w:tcPr>
          <w:p w14:paraId="4FDD858A"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0058E9D6"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3B9A9A2A" w14:textId="77777777" w:rsidTr="002745DB">
        <w:trPr>
          <w:cantSplit/>
          <w:trHeight w:val="419"/>
        </w:trPr>
        <w:tc>
          <w:tcPr>
            <w:tcW w:w="709" w:type="dxa"/>
            <w:vMerge/>
            <w:vAlign w:val="center"/>
          </w:tcPr>
          <w:p w14:paraId="61E34713"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672A88FB" w14:textId="77777777" w:rsidR="00981609" w:rsidRPr="00A93CC0" w:rsidRDefault="00981609" w:rsidP="002745DB">
            <w:pPr>
              <w:spacing w:before="120"/>
              <w:jc w:val="both"/>
              <w:rPr>
                <w:rFonts w:ascii="Times New Roman" w:hAnsi="Times New Roman"/>
                <w:color w:val="000000"/>
                <w:sz w:val="26"/>
                <w:szCs w:val="26"/>
                <w:lang w:val="en-US"/>
              </w:rPr>
            </w:pPr>
            <w:r w:rsidRPr="00A93CC0">
              <w:rPr>
                <w:rFonts w:ascii="Times New Roman" w:hAnsi="Times New Roman"/>
                <w:color w:val="000000"/>
                <w:sz w:val="26"/>
                <w:szCs w:val="26"/>
                <w:lang w:val="en-US"/>
              </w:rPr>
              <w:t>Số vi phạm được phát hiện</w:t>
            </w:r>
          </w:p>
        </w:tc>
        <w:tc>
          <w:tcPr>
            <w:tcW w:w="1134" w:type="dxa"/>
          </w:tcPr>
          <w:p w14:paraId="65D5E04B"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Vi phạm</w:t>
            </w:r>
          </w:p>
        </w:tc>
        <w:tc>
          <w:tcPr>
            <w:tcW w:w="911" w:type="dxa"/>
          </w:tcPr>
          <w:p w14:paraId="590A98A7"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068F1EBB"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75525EAF" w14:textId="77777777" w:rsidTr="002745DB">
        <w:tc>
          <w:tcPr>
            <w:tcW w:w="709" w:type="dxa"/>
            <w:vMerge w:val="restart"/>
            <w:vAlign w:val="center"/>
          </w:tcPr>
          <w:p w14:paraId="351919DF"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8</w:t>
            </w:r>
          </w:p>
        </w:tc>
        <w:tc>
          <w:tcPr>
            <w:tcW w:w="5529" w:type="dxa"/>
          </w:tcPr>
          <w:p w14:paraId="1F0246F9" w14:textId="77777777" w:rsidR="00981609" w:rsidRPr="00A93CC0" w:rsidRDefault="00981609" w:rsidP="002745DB">
            <w:pPr>
              <w:spacing w:before="120"/>
              <w:jc w:val="both"/>
              <w:rPr>
                <w:rFonts w:ascii="Times New Roman" w:hAnsi="Times New Roman"/>
                <w:color w:val="000000"/>
                <w:sz w:val="26"/>
                <w:szCs w:val="26"/>
                <w:lang w:val="en-US"/>
              </w:rPr>
            </w:pPr>
            <w:r w:rsidRPr="00A93CC0">
              <w:rPr>
                <w:rFonts w:ascii="Times New Roman" w:hAnsi="Times New Roman"/>
                <w:b/>
                <w:color w:val="000000"/>
                <w:sz w:val="26"/>
                <w:szCs w:val="26"/>
                <w:lang w:val="en-US"/>
              </w:rPr>
              <w:t>Tự kiểm tra về ATVSLĐ; rà soát phát hiện các nguy cơ rủi ro, bổ sung các nội qui, trình làm việc an toàn</w:t>
            </w:r>
            <w:r w:rsidRPr="00A93CC0">
              <w:rPr>
                <w:rFonts w:ascii="Times New Roman" w:hAnsi="Times New Roman"/>
                <w:color w:val="000000"/>
                <w:sz w:val="26"/>
                <w:szCs w:val="26"/>
                <w:lang w:val="en-US"/>
              </w:rPr>
              <w:t xml:space="preserve"> </w:t>
            </w:r>
          </w:p>
        </w:tc>
        <w:tc>
          <w:tcPr>
            <w:tcW w:w="1134" w:type="dxa"/>
          </w:tcPr>
          <w:p w14:paraId="35697275" w14:textId="77777777" w:rsidR="00981609" w:rsidRPr="00A93CC0" w:rsidRDefault="00981609" w:rsidP="002745DB">
            <w:pPr>
              <w:spacing w:before="120"/>
              <w:jc w:val="center"/>
              <w:rPr>
                <w:rFonts w:ascii="Times New Roman" w:hAnsi="Times New Roman"/>
                <w:color w:val="000000"/>
                <w:sz w:val="26"/>
                <w:szCs w:val="26"/>
                <w:lang w:val="en-US"/>
              </w:rPr>
            </w:pPr>
          </w:p>
        </w:tc>
        <w:tc>
          <w:tcPr>
            <w:tcW w:w="911" w:type="dxa"/>
          </w:tcPr>
          <w:p w14:paraId="2958CE98" w14:textId="77777777" w:rsidR="00981609" w:rsidRPr="00A93CC0" w:rsidRDefault="00981609" w:rsidP="002745DB">
            <w:pPr>
              <w:spacing w:before="120"/>
              <w:jc w:val="both"/>
              <w:rPr>
                <w:rFonts w:ascii="Times New Roman" w:hAnsi="Times New Roman"/>
                <w:color w:val="000000"/>
                <w:sz w:val="26"/>
                <w:szCs w:val="26"/>
                <w:lang w:val="en-US"/>
              </w:rPr>
            </w:pPr>
          </w:p>
        </w:tc>
        <w:tc>
          <w:tcPr>
            <w:tcW w:w="1786" w:type="dxa"/>
          </w:tcPr>
          <w:p w14:paraId="4EFA59C3" w14:textId="77777777" w:rsidR="00981609" w:rsidRPr="00A93CC0" w:rsidRDefault="00981609" w:rsidP="002745DB">
            <w:pPr>
              <w:spacing w:before="120"/>
              <w:jc w:val="both"/>
              <w:rPr>
                <w:rFonts w:ascii="Times New Roman" w:hAnsi="Times New Roman"/>
                <w:color w:val="000000"/>
                <w:sz w:val="26"/>
                <w:szCs w:val="26"/>
                <w:lang w:val="en-US"/>
              </w:rPr>
            </w:pPr>
          </w:p>
        </w:tc>
      </w:tr>
      <w:tr w:rsidR="00981609" w:rsidRPr="00A93CC0" w14:paraId="795674B7" w14:textId="77777777" w:rsidTr="002745DB">
        <w:trPr>
          <w:trHeight w:val="463"/>
        </w:trPr>
        <w:tc>
          <w:tcPr>
            <w:tcW w:w="709" w:type="dxa"/>
            <w:vMerge/>
            <w:vAlign w:val="center"/>
          </w:tcPr>
          <w:p w14:paraId="74075F66" w14:textId="77777777" w:rsidR="00981609" w:rsidRPr="00A93CC0" w:rsidRDefault="00981609" w:rsidP="002745DB">
            <w:pPr>
              <w:spacing w:before="120"/>
              <w:jc w:val="center"/>
              <w:rPr>
                <w:rFonts w:ascii="Times New Roman" w:hAnsi="Times New Roman"/>
                <w:i/>
                <w:color w:val="000000"/>
                <w:sz w:val="26"/>
                <w:szCs w:val="26"/>
                <w:lang w:val="en-US"/>
              </w:rPr>
            </w:pPr>
          </w:p>
        </w:tc>
        <w:tc>
          <w:tcPr>
            <w:tcW w:w="5529" w:type="dxa"/>
          </w:tcPr>
          <w:p w14:paraId="59E3C7C3"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Các nguy cơ, rủi ro được phát hiện</w:t>
            </w:r>
          </w:p>
        </w:tc>
        <w:tc>
          <w:tcPr>
            <w:tcW w:w="1134" w:type="dxa"/>
          </w:tcPr>
          <w:p w14:paraId="1273597C"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Nguy cơ</w:t>
            </w:r>
          </w:p>
        </w:tc>
        <w:tc>
          <w:tcPr>
            <w:tcW w:w="911" w:type="dxa"/>
          </w:tcPr>
          <w:p w14:paraId="6E3CB51F" w14:textId="77777777" w:rsidR="00981609" w:rsidRPr="00A93CC0" w:rsidRDefault="00981609" w:rsidP="002745DB">
            <w:pPr>
              <w:spacing w:before="120"/>
              <w:jc w:val="both"/>
              <w:rPr>
                <w:rFonts w:ascii="Times New Roman" w:hAnsi="Times New Roman"/>
                <w:i/>
                <w:color w:val="000000"/>
                <w:sz w:val="26"/>
                <w:szCs w:val="26"/>
                <w:lang w:val="en-US"/>
              </w:rPr>
            </w:pPr>
          </w:p>
        </w:tc>
        <w:tc>
          <w:tcPr>
            <w:tcW w:w="1786" w:type="dxa"/>
          </w:tcPr>
          <w:p w14:paraId="29FD669E" w14:textId="77777777" w:rsidR="00981609" w:rsidRPr="00A93CC0" w:rsidRDefault="00981609" w:rsidP="002745DB">
            <w:pPr>
              <w:spacing w:before="120"/>
              <w:jc w:val="both"/>
              <w:rPr>
                <w:rFonts w:ascii="Times New Roman" w:hAnsi="Times New Roman"/>
                <w:i/>
                <w:color w:val="000000"/>
                <w:sz w:val="26"/>
                <w:szCs w:val="26"/>
                <w:lang w:val="en-US"/>
              </w:rPr>
            </w:pPr>
          </w:p>
        </w:tc>
      </w:tr>
      <w:tr w:rsidR="00981609" w:rsidRPr="00A93CC0" w14:paraId="5A0C682B" w14:textId="77777777" w:rsidTr="002745DB">
        <w:tc>
          <w:tcPr>
            <w:tcW w:w="709" w:type="dxa"/>
            <w:vMerge/>
            <w:vAlign w:val="center"/>
          </w:tcPr>
          <w:p w14:paraId="04C88EF7" w14:textId="77777777" w:rsidR="00981609" w:rsidRPr="00A93CC0" w:rsidRDefault="00981609" w:rsidP="002745DB">
            <w:pPr>
              <w:spacing w:before="120"/>
              <w:jc w:val="center"/>
              <w:rPr>
                <w:rFonts w:ascii="Times New Roman" w:hAnsi="Times New Roman"/>
                <w:i/>
                <w:color w:val="000000"/>
                <w:sz w:val="26"/>
                <w:szCs w:val="26"/>
                <w:lang w:val="en-US"/>
              </w:rPr>
            </w:pPr>
          </w:p>
        </w:tc>
        <w:tc>
          <w:tcPr>
            <w:tcW w:w="5529" w:type="dxa"/>
          </w:tcPr>
          <w:p w14:paraId="1D213E39"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Các nội qui, qui trình làm việc an toàn được xây dựng, bổ sung</w:t>
            </w:r>
          </w:p>
        </w:tc>
        <w:tc>
          <w:tcPr>
            <w:tcW w:w="1134" w:type="dxa"/>
          </w:tcPr>
          <w:p w14:paraId="1F5CD5CB"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Nội qui/ qui trình</w:t>
            </w:r>
          </w:p>
        </w:tc>
        <w:tc>
          <w:tcPr>
            <w:tcW w:w="911" w:type="dxa"/>
          </w:tcPr>
          <w:p w14:paraId="4782925B" w14:textId="77777777" w:rsidR="00981609" w:rsidRPr="00A93CC0" w:rsidRDefault="00981609" w:rsidP="002745DB">
            <w:pPr>
              <w:spacing w:before="120"/>
              <w:jc w:val="both"/>
              <w:rPr>
                <w:rFonts w:ascii="Times New Roman" w:hAnsi="Times New Roman"/>
                <w:i/>
                <w:color w:val="000000"/>
                <w:sz w:val="26"/>
                <w:szCs w:val="26"/>
                <w:lang w:val="en-US"/>
              </w:rPr>
            </w:pPr>
          </w:p>
        </w:tc>
        <w:tc>
          <w:tcPr>
            <w:tcW w:w="1786" w:type="dxa"/>
          </w:tcPr>
          <w:p w14:paraId="77357D14" w14:textId="77777777" w:rsidR="00981609" w:rsidRPr="00A93CC0" w:rsidRDefault="00981609" w:rsidP="002745DB">
            <w:pPr>
              <w:spacing w:before="120"/>
              <w:jc w:val="both"/>
              <w:rPr>
                <w:rFonts w:ascii="Times New Roman" w:hAnsi="Times New Roman"/>
                <w:i/>
                <w:color w:val="000000"/>
                <w:sz w:val="26"/>
                <w:szCs w:val="26"/>
                <w:lang w:val="en-US"/>
              </w:rPr>
            </w:pPr>
          </w:p>
        </w:tc>
      </w:tr>
      <w:tr w:rsidR="00981609" w:rsidRPr="00A93CC0" w14:paraId="5407D3B6" w14:textId="77777777" w:rsidTr="002745DB">
        <w:trPr>
          <w:cantSplit/>
        </w:trPr>
        <w:tc>
          <w:tcPr>
            <w:tcW w:w="709" w:type="dxa"/>
            <w:vMerge w:val="restart"/>
            <w:vAlign w:val="center"/>
          </w:tcPr>
          <w:p w14:paraId="290515DC" w14:textId="77777777" w:rsidR="00981609" w:rsidRPr="00A93CC0" w:rsidRDefault="00981609" w:rsidP="002745DB">
            <w:pPr>
              <w:spacing w:before="120"/>
              <w:jc w:val="center"/>
              <w:rPr>
                <w:rFonts w:ascii="Times New Roman" w:hAnsi="Times New Roman"/>
                <w:color w:val="000000"/>
                <w:sz w:val="26"/>
                <w:szCs w:val="26"/>
                <w:lang w:val="en-US"/>
              </w:rPr>
            </w:pPr>
          </w:p>
          <w:p w14:paraId="43246367"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9</w:t>
            </w:r>
          </w:p>
        </w:tc>
        <w:tc>
          <w:tcPr>
            <w:tcW w:w="5529" w:type="dxa"/>
          </w:tcPr>
          <w:p w14:paraId="66062F06"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Quan trắc môi trường lao động trong Quý II</w:t>
            </w:r>
          </w:p>
        </w:tc>
        <w:tc>
          <w:tcPr>
            <w:tcW w:w="1134" w:type="dxa"/>
          </w:tcPr>
          <w:p w14:paraId="1646D365" w14:textId="77777777" w:rsidR="00981609" w:rsidRPr="00A93CC0" w:rsidRDefault="00981609" w:rsidP="002745DB">
            <w:pPr>
              <w:spacing w:before="120"/>
              <w:jc w:val="center"/>
              <w:rPr>
                <w:rFonts w:ascii="Times New Roman" w:hAnsi="Times New Roman"/>
                <w:color w:val="000000"/>
                <w:sz w:val="26"/>
                <w:szCs w:val="26"/>
                <w:lang w:val="en-US"/>
              </w:rPr>
            </w:pPr>
          </w:p>
        </w:tc>
        <w:tc>
          <w:tcPr>
            <w:tcW w:w="911" w:type="dxa"/>
          </w:tcPr>
          <w:p w14:paraId="362897D8" w14:textId="77777777" w:rsidR="00981609" w:rsidRPr="00A93CC0" w:rsidRDefault="00981609" w:rsidP="002745DB">
            <w:pPr>
              <w:spacing w:before="120"/>
              <w:jc w:val="both"/>
              <w:rPr>
                <w:rFonts w:ascii="Times New Roman" w:hAnsi="Times New Roman"/>
                <w:color w:val="000000"/>
                <w:sz w:val="26"/>
                <w:szCs w:val="26"/>
                <w:lang w:val="en-US"/>
              </w:rPr>
            </w:pPr>
          </w:p>
        </w:tc>
        <w:tc>
          <w:tcPr>
            <w:tcW w:w="1786" w:type="dxa"/>
          </w:tcPr>
          <w:p w14:paraId="4E55FE41" w14:textId="77777777" w:rsidR="00981609" w:rsidRPr="00A93CC0" w:rsidRDefault="00981609" w:rsidP="002745DB">
            <w:pPr>
              <w:spacing w:before="120"/>
              <w:jc w:val="both"/>
              <w:rPr>
                <w:rFonts w:ascii="Times New Roman" w:hAnsi="Times New Roman"/>
                <w:color w:val="000000"/>
                <w:sz w:val="26"/>
                <w:szCs w:val="26"/>
                <w:lang w:val="en-US"/>
              </w:rPr>
            </w:pPr>
          </w:p>
        </w:tc>
      </w:tr>
      <w:tr w:rsidR="00981609" w:rsidRPr="00A93CC0" w14:paraId="4140547F" w14:textId="77777777" w:rsidTr="002745DB">
        <w:trPr>
          <w:cantSplit/>
        </w:trPr>
        <w:tc>
          <w:tcPr>
            <w:tcW w:w="709" w:type="dxa"/>
            <w:vMerge/>
            <w:vAlign w:val="center"/>
          </w:tcPr>
          <w:p w14:paraId="4B51CDA0" w14:textId="77777777" w:rsidR="00981609" w:rsidRPr="00A93CC0" w:rsidRDefault="00981609" w:rsidP="002745DB">
            <w:pPr>
              <w:spacing w:before="120"/>
              <w:jc w:val="center"/>
              <w:rPr>
                <w:rFonts w:ascii="Times New Roman" w:hAnsi="Times New Roman"/>
                <w:i/>
                <w:color w:val="000000"/>
                <w:sz w:val="26"/>
                <w:szCs w:val="26"/>
                <w:lang w:val="en-US"/>
              </w:rPr>
            </w:pPr>
          </w:p>
        </w:tc>
        <w:tc>
          <w:tcPr>
            <w:tcW w:w="5529" w:type="dxa"/>
          </w:tcPr>
          <w:p w14:paraId="1C4A4B2B"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Số cơ sở sản xuất thực hiện quan trắc môi trường lao động</w:t>
            </w:r>
          </w:p>
        </w:tc>
        <w:tc>
          <w:tcPr>
            <w:tcW w:w="1134" w:type="dxa"/>
          </w:tcPr>
          <w:p w14:paraId="69327481"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Cơ sở</w:t>
            </w:r>
          </w:p>
        </w:tc>
        <w:tc>
          <w:tcPr>
            <w:tcW w:w="911" w:type="dxa"/>
          </w:tcPr>
          <w:p w14:paraId="4FAC686E" w14:textId="77777777" w:rsidR="00981609" w:rsidRPr="00A93CC0" w:rsidRDefault="00981609" w:rsidP="002745DB">
            <w:pPr>
              <w:spacing w:before="120"/>
              <w:jc w:val="both"/>
              <w:rPr>
                <w:rFonts w:ascii="Times New Roman" w:hAnsi="Times New Roman"/>
                <w:i/>
                <w:color w:val="000000"/>
                <w:sz w:val="26"/>
                <w:szCs w:val="26"/>
                <w:lang w:val="en-US"/>
              </w:rPr>
            </w:pPr>
          </w:p>
        </w:tc>
        <w:tc>
          <w:tcPr>
            <w:tcW w:w="1786" w:type="dxa"/>
          </w:tcPr>
          <w:p w14:paraId="242F2F8F" w14:textId="77777777" w:rsidR="00981609" w:rsidRPr="00A93CC0" w:rsidRDefault="00981609" w:rsidP="002745DB">
            <w:pPr>
              <w:spacing w:before="120"/>
              <w:jc w:val="both"/>
              <w:rPr>
                <w:rFonts w:ascii="Times New Roman" w:hAnsi="Times New Roman"/>
                <w:i/>
                <w:color w:val="000000"/>
                <w:sz w:val="26"/>
                <w:szCs w:val="26"/>
                <w:lang w:val="en-US"/>
              </w:rPr>
            </w:pPr>
          </w:p>
        </w:tc>
      </w:tr>
      <w:tr w:rsidR="00981609" w:rsidRPr="00A93CC0" w14:paraId="2E173870" w14:textId="77777777" w:rsidTr="002745DB">
        <w:trPr>
          <w:cantSplit/>
        </w:trPr>
        <w:tc>
          <w:tcPr>
            <w:tcW w:w="709" w:type="dxa"/>
            <w:vMerge/>
            <w:vAlign w:val="center"/>
          </w:tcPr>
          <w:p w14:paraId="5BF653EB" w14:textId="77777777" w:rsidR="00981609" w:rsidRPr="00A93CC0" w:rsidRDefault="00981609" w:rsidP="002745DB">
            <w:pPr>
              <w:spacing w:before="120"/>
              <w:jc w:val="center"/>
              <w:rPr>
                <w:rFonts w:ascii="Times New Roman" w:hAnsi="Times New Roman"/>
                <w:i/>
                <w:color w:val="000000"/>
                <w:sz w:val="26"/>
                <w:szCs w:val="26"/>
                <w:lang w:val="en-US"/>
              </w:rPr>
            </w:pPr>
          </w:p>
        </w:tc>
        <w:tc>
          <w:tcPr>
            <w:tcW w:w="5529" w:type="dxa"/>
          </w:tcPr>
          <w:p w14:paraId="13FE38AA"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 xml:space="preserve">Số cuộc thực hiện  quan trắc môi trường lao động (đối với cơ sở sản xuất), </w:t>
            </w:r>
          </w:p>
        </w:tc>
        <w:tc>
          <w:tcPr>
            <w:tcW w:w="1134" w:type="dxa"/>
          </w:tcPr>
          <w:p w14:paraId="1AD08084"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Số cuộc</w:t>
            </w:r>
          </w:p>
          <w:p w14:paraId="4BDF089E" w14:textId="77777777" w:rsidR="00981609" w:rsidRPr="00A93CC0" w:rsidRDefault="00981609" w:rsidP="002745DB">
            <w:pPr>
              <w:spacing w:before="120"/>
              <w:jc w:val="center"/>
              <w:rPr>
                <w:rFonts w:ascii="Times New Roman" w:hAnsi="Times New Roman"/>
                <w:color w:val="000000"/>
                <w:sz w:val="26"/>
                <w:szCs w:val="26"/>
                <w:lang w:val="en-US"/>
              </w:rPr>
            </w:pPr>
          </w:p>
        </w:tc>
        <w:tc>
          <w:tcPr>
            <w:tcW w:w="911" w:type="dxa"/>
          </w:tcPr>
          <w:p w14:paraId="465A65DF" w14:textId="77777777" w:rsidR="00981609" w:rsidRPr="00A93CC0" w:rsidRDefault="00981609" w:rsidP="002745DB">
            <w:pPr>
              <w:spacing w:before="120"/>
              <w:jc w:val="both"/>
              <w:rPr>
                <w:rFonts w:ascii="Times New Roman" w:hAnsi="Times New Roman"/>
                <w:i/>
                <w:color w:val="000000"/>
                <w:sz w:val="26"/>
                <w:szCs w:val="26"/>
                <w:lang w:val="en-US"/>
              </w:rPr>
            </w:pPr>
          </w:p>
        </w:tc>
        <w:tc>
          <w:tcPr>
            <w:tcW w:w="1786" w:type="dxa"/>
          </w:tcPr>
          <w:p w14:paraId="1502F900" w14:textId="77777777" w:rsidR="00981609" w:rsidRPr="00A93CC0" w:rsidRDefault="00981609" w:rsidP="002745DB">
            <w:pPr>
              <w:spacing w:before="120"/>
              <w:jc w:val="both"/>
              <w:rPr>
                <w:rFonts w:ascii="Times New Roman" w:hAnsi="Times New Roman"/>
                <w:i/>
                <w:color w:val="000000"/>
                <w:sz w:val="26"/>
                <w:szCs w:val="26"/>
                <w:lang w:val="en-US"/>
              </w:rPr>
            </w:pPr>
          </w:p>
        </w:tc>
      </w:tr>
      <w:tr w:rsidR="00981609" w:rsidRPr="00A93CC0" w14:paraId="05AB563E" w14:textId="77777777" w:rsidTr="002745DB">
        <w:trPr>
          <w:cantSplit/>
        </w:trPr>
        <w:tc>
          <w:tcPr>
            <w:tcW w:w="709" w:type="dxa"/>
            <w:vMerge w:val="restart"/>
            <w:vAlign w:val="center"/>
          </w:tcPr>
          <w:p w14:paraId="4BDCE672" w14:textId="77777777" w:rsidR="00981609" w:rsidRPr="00A93CC0" w:rsidRDefault="00981609" w:rsidP="002745DB">
            <w:pPr>
              <w:spacing w:before="120"/>
              <w:jc w:val="center"/>
              <w:rPr>
                <w:rFonts w:ascii="Times New Roman" w:hAnsi="Times New Roman"/>
                <w:color w:val="000000"/>
                <w:sz w:val="26"/>
                <w:szCs w:val="26"/>
                <w:lang w:val="en-US"/>
              </w:rPr>
            </w:pPr>
          </w:p>
          <w:p w14:paraId="7481815F"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10</w:t>
            </w:r>
          </w:p>
        </w:tc>
        <w:tc>
          <w:tcPr>
            <w:tcW w:w="5529" w:type="dxa"/>
          </w:tcPr>
          <w:p w14:paraId="274D112D"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Tổ chức khám sức khỏe cho người lao động trong Quý II</w:t>
            </w:r>
          </w:p>
        </w:tc>
        <w:tc>
          <w:tcPr>
            <w:tcW w:w="1134" w:type="dxa"/>
          </w:tcPr>
          <w:p w14:paraId="5298A1F8"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Cuộc</w:t>
            </w:r>
          </w:p>
        </w:tc>
        <w:tc>
          <w:tcPr>
            <w:tcW w:w="911" w:type="dxa"/>
          </w:tcPr>
          <w:p w14:paraId="448A90E4" w14:textId="77777777" w:rsidR="00981609" w:rsidRPr="00A93CC0" w:rsidRDefault="00981609" w:rsidP="002745DB">
            <w:pPr>
              <w:spacing w:before="120"/>
              <w:jc w:val="both"/>
              <w:rPr>
                <w:rFonts w:ascii="Times New Roman" w:hAnsi="Times New Roman"/>
                <w:color w:val="000000"/>
                <w:sz w:val="26"/>
                <w:szCs w:val="26"/>
                <w:lang w:val="en-US"/>
              </w:rPr>
            </w:pPr>
          </w:p>
        </w:tc>
        <w:tc>
          <w:tcPr>
            <w:tcW w:w="1786" w:type="dxa"/>
          </w:tcPr>
          <w:p w14:paraId="12E566F4" w14:textId="77777777" w:rsidR="00981609" w:rsidRPr="00A93CC0" w:rsidRDefault="00981609" w:rsidP="002745DB">
            <w:pPr>
              <w:spacing w:before="120"/>
              <w:jc w:val="both"/>
              <w:rPr>
                <w:rFonts w:ascii="Times New Roman" w:hAnsi="Times New Roman"/>
                <w:color w:val="000000"/>
                <w:sz w:val="26"/>
                <w:szCs w:val="26"/>
                <w:lang w:val="en-US"/>
              </w:rPr>
            </w:pPr>
          </w:p>
        </w:tc>
      </w:tr>
      <w:tr w:rsidR="00981609" w:rsidRPr="00A93CC0" w14:paraId="6F51B5AB" w14:textId="77777777" w:rsidTr="002745DB">
        <w:trPr>
          <w:cantSplit/>
        </w:trPr>
        <w:tc>
          <w:tcPr>
            <w:tcW w:w="709" w:type="dxa"/>
            <w:vMerge/>
            <w:vAlign w:val="center"/>
          </w:tcPr>
          <w:p w14:paraId="19183376"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507AEC6A" w14:textId="77777777" w:rsidR="00981609" w:rsidRPr="00A93CC0" w:rsidRDefault="00981609" w:rsidP="002745DB">
            <w:pPr>
              <w:spacing w:before="120"/>
              <w:jc w:val="both"/>
              <w:rPr>
                <w:rFonts w:ascii="Times New Roman" w:hAnsi="Times New Roman"/>
                <w:color w:val="000000"/>
                <w:sz w:val="26"/>
                <w:szCs w:val="26"/>
                <w:lang w:val="en-US"/>
              </w:rPr>
            </w:pPr>
            <w:r w:rsidRPr="00A93CC0">
              <w:rPr>
                <w:rFonts w:ascii="Times New Roman" w:hAnsi="Times New Roman"/>
                <w:color w:val="000000"/>
                <w:sz w:val="26"/>
                <w:szCs w:val="26"/>
                <w:lang w:val="en-US"/>
              </w:rPr>
              <w:t>Tổng số người được khám</w:t>
            </w:r>
          </w:p>
        </w:tc>
        <w:tc>
          <w:tcPr>
            <w:tcW w:w="1134" w:type="dxa"/>
          </w:tcPr>
          <w:p w14:paraId="16CC8157"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3E8AB07C" w14:textId="77777777" w:rsidR="00981609" w:rsidRPr="00A93CC0" w:rsidRDefault="00981609" w:rsidP="002745DB">
            <w:pPr>
              <w:spacing w:before="120"/>
              <w:jc w:val="both"/>
              <w:rPr>
                <w:rFonts w:ascii="Times New Roman" w:hAnsi="Times New Roman"/>
                <w:color w:val="000000"/>
                <w:sz w:val="26"/>
                <w:szCs w:val="26"/>
                <w:lang w:val="en-US"/>
              </w:rPr>
            </w:pPr>
          </w:p>
        </w:tc>
        <w:tc>
          <w:tcPr>
            <w:tcW w:w="1786" w:type="dxa"/>
          </w:tcPr>
          <w:p w14:paraId="69A162A1" w14:textId="77777777" w:rsidR="00981609" w:rsidRPr="00A93CC0" w:rsidRDefault="00981609" w:rsidP="002745DB">
            <w:pPr>
              <w:spacing w:before="120"/>
              <w:jc w:val="both"/>
              <w:rPr>
                <w:rFonts w:ascii="Times New Roman" w:hAnsi="Times New Roman"/>
                <w:color w:val="000000"/>
                <w:sz w:val="26"/>
                <w:szCs w:val="26"/>
                <w:lang w:val="en-US"/>
              </w:rPr>
            </w:pPr>
          </w:p>
        </w:tc>
      </w:tr>
      <w:tr w:rsidR="00981609" w:rsidRPr="00A93CC0" w14:paraId="29327456" w14:textId="77777777" w:rsidTr="002745DB">
        <w:tc>
          <w:tcPr>
            <w:tcW w:w="709" w:type="dxa"/>
            <w:vAlign w:val="center"/>
          </w:tcPr>
          <w:p w14:paraId="2CB352A4"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11</w:t>
            </w:r>
          </w:p>
        </w:tc>
        <w:tc>
          <w:tcPr>
            <w:tcW w:w="5529" w:type="dxa"/>
          </w:tcPr>
          <w:p w14:paraId="7676183E"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Số cơ sở sản xuất tổ chức Lễ phát động hưởng ứng Tháng hành động</w:t>
            </w:r>
          </w:p>
        </w:tc>
        <w:tc>
          <w:tcPr>
            <w:tcW w:w="1134" w:type="dxa"/>
          </w:tcPr>
          <w:p w14:paraId="2B8D0B58"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Cuộc</w:t>
            </w:r>
          </w:p>
        </w:tc>
        <w:tc>
          <w:tcPr>
            <w:tcW w:w="911" w:type="dxa"/>
          </w:tcPr>
          <w:p w14:paraId="5CF8FC85"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56FC5414"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0B8E9FA3" w14:textId="77777777" w:rsidTr="002745DB">
        <w:tc>
          <w:tcPr>
            <w:tcW w:w="709" w:type="dxa"/>
            <w:vAlign w:val="center"/>
          </w:tcPr>
          <w:p w14:paraId="0FA5BE65"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12</w:t>
            </w:r>
          </w:p>
        </w:tc>
        <w:tc>
          <w:tcPr>
            <w:tcW w:w="5529" w:type="dxa"/>
            <w:vAlign w:val="center"/>
          </w:tcPr>
          <w:p w14:paraId="6485D02D" w14:textId="77777777" w:rsidR="00981609" w:rsidRPr="00A93CC0" w:rsidRDefault="00981609" w:rsidP="002745DB">
            <w:pPr>
              <w:spacing w:before="120"/>
              <w:rPr>
                <w:rFonts w:ascii="Times New Roman" w:hAnsi="Times New Roman"/>
                <w:b/>
                <w:color w:val="000000"/>
                <w:sz w:val="26"/>
                <w:szCs w:val="26"/>
                <w:lang w:val="en-US"/>
              </w:rPr>
            </w:pPr>
            <w:r w:rsidRPr="00A93CC0">
              <w:rPr>
                <w:rFonts w:ascii="Times New Roman" w:hAnsi="Times New Roman"/>
                <w:b/>
                <w:color w:val="000000"/>
                <w:sz w:val="26"/>
                <w:szCs w:val="26"/>
                <w:lang w:val="en-US"/>
              </w:rPr>
              <w:t>Thăm gia đình nạn nhân, người bị nạn</w:t>
            </w:r>
          </w:p>
        </w:tc>
        <w:tc>
          <w:tcPr>
            <w:tcW w:w="1134" w:type="dxa"/>
          </w:tcPr>
          <w:p w14:paraId="7C9043FB"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Nạn nhân/gia đình</w:t>
            </w:r>
          </w:p>
        </w:tc>
        <w:tc>
          <w:tcPr>
            <w:tcW w:w="911" w:type="dxa"/>
          </w:tcPr>
          <w:p w14:paraId="458CFB21"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4C8B0012"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5DE95F94" w14:textId="77777777" w:rsidTr="002745DB">
        <w:trPr>
          <w:cantSplit/>
        </w:trPr>
        <w:tc>
          <w:tcPr>
            <w:tcW w:w="709" w:type="dxa"/>
            <w:vAlign w:val="center"/>
          </w:tcPr>
          <w:p w14:paraId="798EF5AC"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13</w:t>
            </w:r>
          </w:p>
        </w:tc>
        <w:tc>
          <w:tcPr>
            <w:tcW w:w="5529" w:type="dxa"/>
          </w:tcPr>
          <w:p w14:paraId="7C73AFEE"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Tổ chức hội thảo/hội nghị</w:t>
            </w:r>
          </w:p>
        </w:tc>
        <w:tc>
          <w:tcPr>
            <w:tcW w:w="1134" w:type="dxa"/>
          </w:tcPr>
          <w:p w14:paraId="7D3145C1"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cuộc</w:t>
            </w:r>
          </w:p>
        </w:tc>
        <w:tc>
          <w:tcPr>
            <w:tcW w:w="911" w:type="dxa"/>
          </w:tcPr>
          <w:p w14:paraId="664DE689"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5592057D"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4FBB36C0" w14:textId="77777777" w:rsidTr="002745DB">
        <w:trPr>
          <w:cantSplit/>
        </w:trPr>
        <w:tc>
          <w:tcPr>
            <w:tcW w:w="709" w:type="dxa"/>
            <w:vMerge w:val="restart"/>
            <w:vAlign w:val="center"/>
          </w:tcPr>
          <w:p w14:paraId="5D04A26E"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14</w:t>
            </w:r>
          </w:p>
        </w:tc>
        <w:tc>
          <w:tcPr>
            <w:tcW w:w="5529" w:type="dxa"/>
          </w:tcPr>
          <w:p w14:paraId="15D844DC"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Khen thưởng về an toàn, vệ sinh lao động:</w:t>
            </w:r>
          </w:p>
        </w:tc>
        <w:tc>
          <w:tcPr>
            <w:tcW w:w="1134" w:type="dxa"/>
          </w:tcPr>
          <w:p w14:paraId="24D658CE" w14:textId="77777777" w:rsidR="00981609" w:rsidRPr="00A93CC0" w:rsidRDefault="00981609" w:rsidP="002745DB">
            <w:pPr>
              <w:spacing w:before="120"/>
              <w:jc w:val="center"/>
              <w:rPr>
                <w:rFonts w:ascii="Times New Roman" w:hAnsi="Times New Roman"/>
                <w:color w:val="000000"/>
                <w:sz w:val="26"/>
                <w:szCs w:val="26"/>
                <w:lang w:val="en-US"/>
              </w:rPr>
            </w:pPr>
          </w:p>
        </w:tc>
        <w:tc>
          <w:tcPr>
            <w:tcW w:w="911" w:type="dxa"/>
          </w:tcPr>
          <w:p w14:paraId="4E19A91B"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49795B95"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7BC32FA4" w14:textId="77777777" w:rsidTr="002745DB">
        <w:trPr>
          <w:cantSplit/>
        </w:trPr>
        <w:tc>
          <w:tcPr>
            <w:tcW w:w="709" w:type="dxa"/>
            <w:vMerge/>
            <w:vAlign w:val="center"/>
          </w:tcPr>
          <w:p w14:paraId="5C303280"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400E2EAB" w14:textId="77777777" w:rsidR="00981609" w:rsidRPr="00A93CC0" w:rsidRDefault="00981609" w:rsidP="002745DB">
            <w:pPr>
              <w:spacing w:before="120"/>
              <w:jc w:val="both"/>
              <w:rPr>
                <w:rFonts w:ascii="Times New Roman" w:hAnsi="Times New Roman"/>
                <w:color w:val="000000"/>
                <w:sz w:val="26"/>
                <w:szCs w:val="26"/>
                <w:lang w:val="en-US"/>
              </w:rPr>
            </w:pPr>
            <w:r w:rsidRPr="00A93CC0">
              <w:rPr>
                <w:rFonts w:ascii="Times New Roman" w:hAnsi="Times New Roman"/>
                <w:color w:val="000000"/>
                <w:sz w:val="26"/>
                <w:szCs w:val="26"/>
                <w:lang w:val="en-US"/>
              </w:rPr>
              <w:t>Tập thể</w:t>
            </w:r>
          </w:p>
        </w:tc>
        <w:tc>
          <w:tcPr>
            <w:tcW w:w="1134" w:type="dxa"/>
          </w:tcPr>
          <w:p w14:paraId="7B212B9C" w14:textId="77777777" w:rsidR="00981609" w:rsidRPr="00A93CC0" w:rsidRDefault="00981609" w:rsidP="002745DB">
            <w:pPr>
              <w:spacing w:before="120"/>
              <w:jc w:val="center"/>
              <w:rPr>
                <w:rFonts w:ascii="Times New Roman" w:hAnsi="Times New Roman"/>
                <w:color w:val="000000"/>
                <w:sz w:val="26"/>
                <w:szCs w:val="26"/>
                <w:lang w:val="en-US"/>
              </w:rPr>
            </w:pPr>
          </w:p>
        </w:tc>
        <w:tc>
          <w:tcPr>
            <w:tcW w:w="911" w:type="dxa"/>
          </w:tcPr>
          <w:p w14:paraId="4293098A"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1DE1D55E"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36B353BD" w14:textId="77777777" w:rsidTr="002745DB">
        <w:trPr>
          <w:cantSplit/>
        </w:trPr>
        <w:tc>
          <w:tcPr>
            <w:tcW w:w="709" w:type="dxa"/>
            <w:vMerge/>
            <w:vAlign w:val="center"/>
          </w:tcPr>
          <w:p w14:paraId="0A07A523"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6256DB3F" w14:textId="77777777" w:rsidR="00981609" w:rsidRPr="00A93CC0" w:rsidRDefault="00981609" w:rsidP="002745DB">
            <w:pPr>
              <w:spacing w:before="120"/>
              <w:jc w:val="both"/>
              <w:rPr>
                <w:rFonts w:ascii="Times New Roman" w:hAnsi="Times New Roman"/>
                <w:color w:val="000000"/>
                <w:sz w:val="26"/>
                <w:szCs w:val="26"/>
                <w:lang w:val="en-US"/>
              </w:rPr>
            </w:pPr>
            <w:r w:rsidRPr="00A93CC0">
              <w:rPr>
                <w:rFonts w:ascii="Times New Roman" w:hAnsi="Times New Roman"/>
                <w:color w:val="000000"/>
                <w:sz w:val="26"/>
                <w:szCs w:val="26"/>
                <w:lang w:val="en-US"/>
              </w:rPr>
              <w:t>Cá nhân</w:t>
            </w:r>
          </w:p>
        </w:tc>
        <w:tc>
          <w:tcPr>
            <w:tcW w:w="1134" w:type="dxa"/>
          </w:tcPr>
          <w:p w14:paraId="3925EE2F" w14:textId="77777777" w:rsidR="00981609" w:rsidRPr="00A93CC0" w:rsidRDefault="00981609" w:rsidP="002745DB">
            <w:pPr>
              <w:spacing w:before="120"/>
              <w:jc w:val="center"/>
              <w:rPr>
                <w:rFonts w:ascii="Times New Roman" w:hAnsi="Times New Roman"/>
                <w:color w:val="000000"/>
                <w:sz w:val="26"/>
                <w:szCs w:val="26"/>
                <w:lang w:val="en-US"/>
              </w:rPr>
            </w:pPr>
          </w:p>
        </w:tc>
        <w:tc>
          <w:tcPr>
            <w:tcW w:w="911" w:type="dxa"/>
          </w:tcPr>
          <w:p w14:paraId="7F2F42EF"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5327BE10"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48631039" w14:textId="77777777" w:rsidTr="002745DB">
        <w:trPr>
          <w:cantSplit/>
        </w:trPr>
        <w:tc>
          <w:tcPr>
            <w:tcW w:w="709" w:type="dxa"/>
            <w:vMerge w:val="restart"/>
            <w:vAlign w:val="center"/>
          </w:tcPr>
          <w:p w14:paraId="18A05107"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15</w:t>
            </w:r>
          </w:p>
        </w:tc>
        <w:tc>
          <w:tcPr>
            <w:tcW w:w="5529" w:type="dxa"/>
          </w:tcPr>
          <w:p w14:paraId="59514B70"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 xml:space="preserve">Số vụ tai nạn xảy ra trong Quý II </w:t>
            </w:r>
          </w:p>
          <w:p w14:paraId="1EC7F5FC"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 xml:space="preserve">Trong đó: </w:t>
            </w:r>
          </w:p>
        </w:tc>
        <w:tc>
          <w:tcPr>
            <w:tcW w:w="1134" w:type="dxa"/>
          </w:tcPr>
          <w:p w14:paraId="78348668"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Vụ</w:t>
            </w:r>
          </w:p>
        </w:tc>
        <w:tc>
          <w:tcPr>
            <w:tcW w:w="911" w:type="dxa"/>
          </w:tcPr>
          <w:p w14:paraId="12153706"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vMerge w:val="restart"/>
          </w:tcPr>
          <w:p w14:paraId="52ECA2BE" w14:textId="77777777" w:rsidR="00981609" w:rsidRPr="00A93CC0" w:rsidRDefault="00981609" w:rsidP="002745DB">
            <w:pPr>
              <w:spacing w:before="120"/>
              <w:jc w:val="center"/>
              <w:rPr>
                <w:rFonts w:ascii="Times New Roman" w:hAnsi="Times New Roman"/>
                <w:i/>
                <w:color w:val="000000"/>
                <w:sz w:val="26"/>
                <w:szCs w:val="26"/>
                <w:lang w:val="en-US"/>
              </w:rPr>
            </w:pPr>
          </w:p>
          <w:p w14:paraId="5B2C2A63" w14:textId="77777777" w:rsidR="00981609" w:rsidRPr="00A93CC0" w:rsidRDefault="00981609" w:rsidP="002745DB">
            <w:pPr>
              <w:spacing w:before="120"/>
              <w:jc w:val="center"/>
              <w:rPr>
                <w:rFonts w:ascii="Times New Roman" w:hAnsi="Times New Roman"/>
                <w:i/>
                <w:color w:val="000000"/>
                <w:sz w:val="26"/>
                <w:szCs w:val="26"/>
                <w:lang w:val="en-US"/>
              </w:rPr>
            </w:pPr>
            <w:r w:rsidRPr="00A93CC0">
              <w:rPr>
                <w:rFonts w:ascii="Times New Roman" w:hAnsi="Times New Roman"/>
                <w:i/>
                <w:color w:val="000000"/>
                <w:sz w:val="26"/>
                <w:szCs w:val="26"/>
                <w:lang w:val="en-US"/>
              </w:rPr>
              <w:t xml:space="preserve">% tăng, giảm so với cùng kỳ Quí II năm trước </w:t>
            </w:r>
          </w:p>
        </w:tc>
      </w:tr>
      <w:tr w:rsidR="00981609" w:rsidRPr="00A93CC0" w14:paraId="1CE2C413" w14:textId="77777777" w:rsidTr="002745DB">
        <w:trPr>
          <w:cantSplit/>
        </w:trPr>
        <w:tc>
          <w:tcPr>
            <w:tcW w:w="709" w:type="dxa"/>
            <w:vMerge/>
            <w:vAlign w:val="center"/>
          </w:tcPr>
          <w:p w14:paraId="1B724901"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0A676D3B"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Tổng số người bị tai nạn</w:t>
            </w:r>
          </w:p>
        </w:tc>
        <w:tc>
          <w:tcPr>
            <w:tcW w:w="1134" w:type="dxa"/>
          </w:tcPr>
          <w:p w14:paraId="3CD616F2"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7C3B29B0"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vMerge/>
          </w:tcPr>
          <w:p w14:paraId="04BB34BC"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273A075A" w14:textId="77777777" w:rsidTr="002745DB">
        <w:trPr>
          <w:cantSplit/>
        </w:trPr>
        <w:tc>
          <w:tcPr>
            <w:tcW w:w="709" w:type="dxa"/>
            <w:vMerge/>
            <w:vAlign w:val="center"/>
          </w:tcPr>
          <w:p w14:paraId="4288D416"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163D18E6"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Số người chết</w:t>
            </w:r>
          </w:p>
        </w:tc>
        <w:tc>
          <w:tcPr>
            <w:tcW w:w="1134" w:type="dxa"/>
          </w:tcPr>
          <w:p w14:paraId="40F0FF47"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787E2AD2"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vMerge/>
          </w:tcPr>
          <w:p w14:paraId="1B3DA6F0"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0207DF54" w14:textId="77777777" w:rsidTr="002745DB">
        <w:trPr>
          <w:cantSplit/>
        </w:trPr>
        <w:tc>
          <w:tcPr>
            <w:tcW w:w="709" w:type="dxa"/>
            <w:vMerge/>
            <w:vAlign w:val="center"/>
          </w:tcPr>
          <w:p w14:paraId="7838CA14" w14:textId="77777777" w:rsidR="00981609" w:rsidRPr="00A93CC0" w:rsidRDefault="00981609" w:rsidP="002745DB">
            <w:pPr>
              <w:spacing w:before="120"/>
              <w:jc w:val="center"/>
              <w:rPr>
                <w:rFonts w:ascii="Times New Roman" w:hAnsi="Times New Roman"/>
                <w:color w:val="000000"/>
                <w:sz w:val="26"/>
                <w:szCs w:val="26"/>
                <w:lang w:val="en-US"/>
              </w:rPr>
            </w:pPr>
          </w:p>
        </w:tc>
        <w:tc>
          <w:tcPr>
            <w:tcW w:w="5529" w:type="dxa"/>
          </w:tcPr>
          <w:p w14:paraId="35AD5EEC"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Số người bị thương nặng</w:t>
            </w:r>
          </w:p>
        </w:tc>
        <w:tc>
          <w:tcPr>
            <w:tcW w:w="1134" w:type="dxa"/>
          </w:tcPr>
          <w:p w14:paraId="571F4EBD"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Người</w:t>
            </w:r>
          </w:p>
        </w:tc>
        <w:tc>
          <w:tcPr>
            <w:tcW w:w="911" w:type="dxa"/>
          </w:tcPr>
          <w:p w14:paraId="671C7BAE"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vMerge/>
          </w:tcPr>
          <w:p w14:paraId="4AC1A5F1"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5EBE307C" w14:textId="77777777" w:rsidTr="002745DB">
        <w:tc>
          <w:tcPr>
            <w:tcW w:w="709" w:type="dxa"/>
            <w:vMerge w:val="restart"/>
            <w:vAlign w:val="center"/>
          </w:tcPr>
          <w:p w14:paraId="030F45A7"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16</w:t>
            </w:r>
          </w:p>
        </w:tc>
        <w:tc>
          <w:tcPr>
            <w:tcW w:w="5529" w:type="dxa"/>
          </w:tcPr>
          <w:p w14:paraId="7BEFCA9E"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Kinh phí</w:t>
            </w:r>
          </w:p>
        </w:tc>
        <w:tc>
          <w:tcPr>
            <w:tcW w:w="1134" w:type="dxa"/>
          </w:tcPr>
          <w:p w14:paraId="393D1405" w14:textId="77777777" w:rsidR="00981609" w:rsidRPr="00A93CC0" w:rsidRDefault="00981609" w:rsidP="002745DB">
            <w:pPr>
              <w:spacing w:before="120"/>
              <w:jc w:val="center"/>
              <w:rPr>
                <w:rFonts w:ascii="Times New Roman" w:hAnsi="Times New Roman"/>
                <w:color w:val="000000"/>
                <w:sz w:val="26"/>
                <w:szCs w:val="26"/>
                <w:lang w:val="en-US"/>
              </w:rPr>
            </w:pPr>
          </w:p>
        </w:tc>
        <w:tc>
          <w:tcPr>
            <w:tcW w:w="911" w:type="dxa"/>
          </w:tcPr>
          <w:p w14:paraId="7735C321" w14:textId="77777777" w:rsidR="00981609" w:rsidRPr="00A93CC0" w:rsidRDefault="00981609" w:rsidP="002745DB">
            <w:pPr>
              <w:spacing w:before="120"/>
              <w:jc w:val="center"/>
              <w:rPr>
                <w:rFonts w:ascii="Times New Roman" w:hAnsi="Times New Roman"/>
                <w:color w:val="000000"/>
                <w:sz w:val="26"/>
                <w:szCs w:val="26"/>
                <w:lang w:val="en-US"/>
              </w:rPr>
            </w:pPr>
          </w:p>
        </w:tc>
        <w:tc>
          <w:tcPr>
            <w:tcW w:w="1786" w:type="dxa"/>
          </w:tcPr>
          <w:p w14:paraId="648BB57C" w14:textId="77777777" w:rsidR="00981609" w:rsidRPr="00A93CC0" w:rsidRDefault="00981609" w:rsidP="002745DB">
            <w:pPr>
              <w:spacing w:before="120"/>
              <w:jc w:val="center"/>
              <w:rPr>
                <w:rFonts w:ascii="Times New Roman" w:hAnsi="Times New Roman"/>
                <w:color w:val="000000"/>
                <w:sz w:val="26"/>
                <w:szCs w:val="26"/>
                <w:lang w:val="en-US"/>
              </w:rPr>
            </w:pPr>
          </w:p>
        </w:tc>
      </w:tr>
      <w:tr w:rsidR="00981609" w:rsidRPr="00A93CC0" w14:paraId="10E60686" w14:textId="77777777" w:rsidTr="002745DB">
        <w:tc>
          <w:tcPr>
            <w:tcW w:w="709" w:type="dxa"/>
            <w:vMerge/>
            <w:vAlign w:val="center"/>
          </w:tcPr>
          <w:p w14:paraId="4156E81A" w14:textId="77777777" w:rsidR="00981609" w:rsidRPr="00A93CC0" w:rsidRDefault="00981609" w:rsidP="002745DB">
            <w:pPr>
              <w:spacing w:before="120"/>
              <w:jc w:val="center"/>
              <w:rPr>
                <w:rFonts w:ascii="Times New Roman" w:hAnsi="Times New Roman"/>
                <w:i/>
                <w:color w:val="000000"/>
                <w:sz w:val="26"/>
                <w:szCs w:val="26"/>
                <w:lang w:val="en-US"/>
              </w:rPr>
            </w:pPr>
          </w:p>
        </w:tc>
        <w:tc>
          <w:tcPr>
            <w:tcW w:w="5529" w:type="dxa"/>
          </w:tcPr>
          <w:p w14:paraId="3E130C3B"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Ngân sách nhà nước/ hoặc kinh phí của cơ sở sản xuất kinh doanh</w:t>
            </w:r>
          </w:p>
        </w:tc>
        <w:tc>
          <w:tcPr>
            <w:tcW w:w="1134" w:type="dxa"/>
          </w:tcPr>
          <w:p w14:paraId="7BC904A7"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Triệu đồng</w:t>
            </w:r>
          </w:p>
        </w:tc>
        <w:tc>
          <w:tcPr>
            <w:tcW w:w="911" w:type="dxa"/>
          </w:tcPr>
          <w:p w14:paraId="69C476F9"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3115157C"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4B00322E" w14:textId="77777777" w:rsidTr="002745DB">
        <w:tc>
          <w:tcPr>
            <w:tcW w:w="709" w:type="dxa"/>
            <w:vMerge/>
            <w:vAlign w:val="center"/>
          </w:tcPr>
          <w:p w14:paraId="6394F94D" w14:textId="77777777" w:rsidR="00981609" w:rsidRPr="00A93CC0" w:rsidRDefault="00981609" w:rsidP="002745DB">
            <w:pPr>
              <w:spacing w:before="120"/>
              <w:jc w:val="center"/>
              <w:rPr>
                <w:rFonts w:ascii="Times New Roman" w:hAnsi="Times New Roman"/>
                <w:i/>
                <w:color w:val="000000"/>
                <w:sz w:val="26"/>
                <w:szCs w:val="26"/>
                <w:lang w:val="en-US"/>
              </w:rPr>
            </w:pPr>
          </w:p>
        </w:tc>
        <w:tc>
          <w:tcPr>
            <w:tcW w:w="5529" w:type="dxa"/>
          </w:tcPr>
          <w:p w14:paraId="652CE8C5" w14:textId="77777777" w:rsidR="00981609" w:rsidRPr="00A93CC0" w:rsidRDefault="00981609" w:rsidP="002745DB">
            <w:pPr>
              <w:spacing w:before="120"/>
              <w:jc w:val="both"/>
              <w:rPr>
                <w:rFonts w:ascii="Times New Roman" w:hAnsi="Times New Roman"/>
                <w:i/>
                <w:color w:val="000000"/>
                <w:sz w:val="26"/>
                <w:szCs w:val="26"/>
                <w:lang w:val="en-US"/>
              </w:rPr>
            </w:pPr>
            <w:r w:rsidRPr="00A93CC0">
              <w:rPr>
                <w:rFonts w:ascii="Times New Roman" w:hAnsi="Times New Roman"/>
                <w:i/>
                <w:color w:val="000000"/>
                <w:sz w:val="26"/>
                <w:szCs w:val="26"/>
                <w:lang w:val="en-US"/>
              </w:rPr>
              <w:t>Kinh phí hỗ trợ, huy động từ các nguồn hợp pháp khác (nếu có)</w:t>
            </w:r>
          </w:p>
        </w:tc>
        <w:tc>
          <w:tcPr>
            <w:tcW w:w="1134" w:type="dxa"/>
          </w:tcPr>
          <w:p w14:paraId="06EAB9B1"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Triệu đồng</w:t>
            </w:r>
          </w:p>
        </w:tc>
        <w:tc>
          <w:tcPr>
            <w:tcW w:w="911" w:type="dxa"/>
          </w:tcPr>
          <w:p w14:paraId="75E272E5"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Pr>
          <w:p w14:paraId="0B5EB2DB" w14:textId="77777777" w:rsidR="00981609" w:rsidRPr="00A93CC0" w:rsidRDefault="00981609" w:rsidP="002745DB">
            <w:pPr>
              <w:spacing w:before="120"/>
              <w:jc w:val="center"/>
              <w:rPr>
                <w:rFonts w:ascii="Times New Roman" w:hAnsi="Times New Roman"/>
                <w:i/>
                <w:color w:val="000000"/>
                <w:sz w:val="26"/>
                <w:szCs w:val="26"/>
                <w:lang w:val="en-US"/>
              </w:rPr>
            </w:pPr>
          </w:p>
        </w:tc>
      </w:tr>
      <w:tr w:rsidR="00981609" w:rsidRPr="00A93CC0" w14:paraId="7223769C" w14:textId="77777777" w:rsidTr="002745DB">
        <w:tc>
          <w:tcPr>
            <w:tcW w:w="709" w:type="dxa"/>
            <w:tcBorders>
              <w:bottom w:val="single" w:sz="4" w:space="0" w:color="auto"/>
            </w:tcBorders>
            <w:vAlign w:val="center"/>
          </w:tcPr>
          <w:p w14:paraId="6191F882" w14:textId="77777777" w:rsidR="00981609" w:rsidRPr="00A93CC0" w:rsidRDefault="00981609" w:rsidP="002745DB">
            <w:pPr>
              <w:spacing w:before="120"/>
              <w:jc w:val="center"/>
              <w:rPr>
                <w:rFonts w:ascii="Times New Roman" w:hAnsi="Times New Roman"/>
                <w:color w:val="000000"/>
                <w:sz w:val="26"/>
                <w:szCs w:val="26"/>
                <w:lang w:val="en-US"/>
              </w:rPr>
            </w:pPr>
            <w:r w:rsidRPr="00A93CC0">
              <w:rPr>
                <w:rFonts w:ascii="Times New Roman" w:hAnsi="Times New Roman"/>
                <w:color w:val="000000"/>
                <w:sz w:val="26"/>
                <w:szCs w:val="26"/>
                <w:lang w:val="en-US"/>
              </w:rPr>
              <w:t>17</w:t>
            </w:r>
          </w:p>
        </w:tc>
        <w:tc>
          <w:tcPr>
            <w:tcW w:w="5529" w:type="dxa"/>
            <w:tcBorders>
              <w:bottom w:val="single" w:sz="4" w:space="0" w:color="auto"/>
            </w:tcBorders>
          </w:tcPr>
          <w:p w14:paraId="37F77F59" w14:textId="77777777" w:rsidR="00981609" w:rsidRPr="00A93CC0" w:rsidRDefault="00981609" w:rsidP="002745DB">
            <w:pPr>
              <w:spacing w:before="120"/>
              <w:jc w:val="both"/>
              <w:rPr>
                <w:rFonts w:ascii="Times New Roman" w:hAnsi="Times New Roman"/>
                <w:b/>
                <w:color w:val="000000"/>
                <w:sz w:val="26"/>
                <w:szCs w:val="26"/>
                <w:lang w:val="en-US"/>
              </w:rPr>
            </w:pPr>
            <w:r w:rsidRPr="00A93CC0">
              <w:rPr>
                <w:rFonts w:ascii="Times New Roman" w:hAnsi="Times New Roman"/>
                <w:b/>
                <w:color w:val="000000"/>
                <w:sz w:val="26"/>
                <w:szCs w:val="26"/>
                <w:lang w:val="en-US"/>
              </w:rPr>
              <w:t>Các nội dung khác (nếu có)</w:t>
            </w:r>
          </w:p>
        </w:tc>
        <w:tc>
          <w:tcPr>
            <w:tcW w:w="1134" w:type="dxa"/>
            <w:tcBorders>
              <w:bottom w:val="single" w:sz="4" w:space="0" w:color="auto"/>
            </w:tcBorders>
          </w:tcPr>
          <w:p w14:paraId="2CDD574B" w14:textId="77777777" w:rsidR="00981609" w:rsidRPr="00A93CC0" w:rsidRDefault="00981609" w:rsidP="002745DB">
            <w:pPr>
              <w:spacing w:before="120"/>
              <w:jc w:val="center"/>
              <w:rPr>
                <w:rFonts w:ascii="Times New Roman" w:hAnsi="Times New Roman"/>
                <w:color w:val="000000"/>
                <w:sz w:val="26"/>
                <w:szCs w:val="26"/>
                <w:lang w:val="en-US"/>
              </w:rPr>
            </w:pPr>
          </w:p>
        </w:tc>
        <w:tc>
          <w:tcPr>
            <w:tcW w:w="911" w:type="dxa"/>
            <w:tcBorders>
              <w:bottom w:val="single" w:sz="4" w:space="0" w:color="auto"/>
            </w:tcBorders>
          </w:tcPr>
          <w:p w14:paraId="426AA98B" w14:textId="77777777" w:rsidR="00981609" w:rsidRPr="00A93CC0" w:rsidRDefault="00981609" w:rsidP="002745DB">
            <w:pPr>
              <w:spacing w:before="120"/>
              <w:jc w:val="center"/>
              <w:rPr>
                <w:rFonts w:ascii="Times New Roman" w:hAnsi="Times New Roman"/>
                <w:i/>
                <w:color w:val="000000"/>
                <w:sz w:val="26"/>
                <w:szCs w:val="26"/>
                <w:lang w:val="en-US"/>
              </w:rPr>
            </w:pPr>
          </w:p>
        </w:tc>
        <w:tc>
          <w:tcPr>
            <w:tcW w:w="1786" w:type="dxa"/>
            <w:tcBorders>
              <w:bottom w:val="single" w:sz="4" w:space="0" w:color="auto"/>
            </w:tcBorders>
          </w:tcPr>
          <w:p w14:paraId="10F71669" w14:textId="77777777" w:rsidR="00981609" w:rsidRPr="00A93CC0" w:rsidRDefault="00981609" w:rsidP="002745DB">
            <w:pPr>
              <w:spacing w:before="120"/>
              <w:jc w:val="center"/>
              <w:rPr>
                <w:rFonts w:ascii="Times New Roman" w:hAnsi="Times New Roman"/>
                <w:i/>
                <w:color w:val="000000"/>
                <w:sz w:val="26"/>
                <w:szCs w:val="26"/>
                <w:lang w:val="en-US"/>
              </w:rPr>
            </w:pPr>
          </w:p>
        </w:tc>
      </w:tr>
    </w:tbl>
    <w:p w14:paraId="558A2EEA" w14:textId="77777777" w:rsidR="00981609" w:rsidRPr="00A93CC0" w:rsidRDefault="00981609" w:rsidP="00981609">
      <w:pPr>
        <w:rPr>
          <w:rFonts w:ascii="Times New Roman" w:hAnsi="Times New Roman"/>
          <w:color w:val="000000"/>
          <w:lang w:val="en-US"/>
        </w:rPr>
      </w:pPr>
    </w:p>
    <w:p w14:paraId="3136A4BF" w14:textId="77777777" w:rsidR="00981609" w:rsidRPr="00A93CC0" w:rsidRDefault="00981609" w:rsidP="00981609">
      <w:pPr>
        <w:rPr>
          <w:rFonts w:ascii="Times New Roman" w:eastAsia="Arial" w:hAnsi="Times New Roman"/>
          <w:szCs w:val="22"/>
          <w:lang w:val="vi-VN"/>
        </w:rPr>
      </w:pPr>
    </w:p>
    <w:p w14:paraId="185AEFC8" w14:textId="77777777" w:rsidR="00981609" w:rsidRDefault="00981609" w:rsidP="00981609">
      <w:pPr>
        <w:rPr>
          <w:rFonts w:ascii="Times New Roman" w:hAnsi="Times New Roman"/>
        </w:rPr>
      </w:pPr>
    </w:p>
    <w:p w14:paraId="73AD8E90" w14:textId="77777777" w:rsidR="00981609" w:rsidRDefault="00981609" w:rsidP="00981609">
      <w:pPr>
        <w:rPr>
          <w:rFonts w:ascii="Times New Roman" w:hAnsi="Times New Roman"/>
        </w:rPr>
      </w:pPr>
    </w:p>
    <w:p w14:paraId="64433261" w14:textId="77777777" w:rsidR="00981609" w:rsidRDefault="00981609" w:rsidP="00981609">
      <w:pPr>
        <w:rPr>
          <w:rFonts w:ascii="Times New Roman" w:hAnsi="Times New Roman"/>
        </w:rPr>
      </w:pPr>
    </w:p>
    <w:p w14:paraId="53902447" w14:textId="77777777" w:rsidR="00D372EF" w:rsidRDefault="00D372EF"/>
    <w:sectPr w:rsidR="00D372EF" w:rsidSect="00981609">
      <w:headerReference w:type="default" r:id="rId6"/>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471E2" w14:textId="77777777" w:rsidR="003D3271" w:rsidRDefault="003D3271" w:rsidP="00981609">
      <w:r>
        <w:separator/>
      </w:r>
    </w:p>
  </w:endnote>
  <w:endnote w:type="continuationSeparator" w:id="0">
    <w:p w14:paraId="450A2425" w14:textId="77777777" w:rsidR="003D3271" w:rsidRDefault="003D3271" w:rsidP="00981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50D3A" w14:textId="77777777" w:rsidR="003D3271" w:rsidRDefault="003D3271" w:rsidP="00981609">
      <w:r>
        <w:separator/>
      </w:r>
    </w:p>
  </w:footnote>
  <w:footnote w:type="continuationSeparator" w:id="0">
    <w:p w14:paraId="447456AE" w14:textId="77777777" w:rsidR="003D3271" w:rsidRDefault="003D3271" w:rsidP="00981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4377191"/>
      <w:docPartObj>
        <w:docPartGallery w:val="Page Numbers (Top of Page)"/>
        <w:docPartUnique/>
      </w:docPartObj>
    </w:sdtPr>
    <w:sdtEndPr>
      <w:rPr>
        <w:noProof/>
      </w:rPr>
    </w:sdtEndPr>
    <w:sdtContent>
      <w:p w14:paraId="32271F83" w14:textId="2A50A472" w:rsidR="00981609" w:rsidRDefault="0098160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C8CE297" w14:textId="77777777" w:rsidR="00981609" w:rsidRDefault="009816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609"/>
    <w:rsid w:val="003D3271"/>
    <w:rsid w:val="00804912"/>
    <w:rsid w:val="00981609"/>
    <w:rsid w:val="00A3136A"/>
    <w:rsid w:val="00D37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16A4F"/>
  <w15:chartTrackingRefBased/>
  <w15:docId w15:val="{9E721630-C09B-467E-83AD-B768F5E99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609"/>
    <w:pPr>
      <w:spacing w:after="0" w:line="240" w:lineRule="auto"/>
    </w:pPr>
    <w:rPr>
      <w:rFonts w:ascii=".VnTime" w:eastAsia="Times New Roman" w:hAnsi=".VnTime" w:cs="Times New Roman"/>
      <w:sz w:val="28"/>
      <w:szCs w:val="20"/>
      <w:lang w:val="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609"/>
    <w:pPr>
      <w:tabs>
        <w:tab w:val="center" w:pos="4680"/>
        <w:tab w:val="right" w:pos="9360"/>
      </w:tabs>
    </w:pPr>
  </w:style>
  <w:style w:type="character" w:customStyle="1" w:styleId="HeaderChar">
    <w:name w:val="Header Char"/>
    <w:basedOn w:val="DefaultParagraphFont"/>
    <w:link w:val="Header"/>
    <w:uiPriority w:val="99"/>
    <w:rsid w:val="00981609"/>
    <w:rPr>
      <w:rFonts w:ascii=".VnTime" w:eastAsia="Times New Roman" w:hAnsi=".VnTime" w:cs="Times New Roman"/>
      <w:sz w:val="28"/>
      <w:szCs w:val="20"/>
      <w:lang w:val="fi-FI"/>
    </w:rPr>
  </w:style>
  <w:style w:type="paragraph" w:styleId="Footer">
    <w:name w:val="footer"/>
    <w:basedOn w:val="Normal"/>
    <w:link w:val="FooterChar"/>
    <w:uiPriority w:val="99"/>
    <w:unhideWhenUsed/>
    <w:rsid w:val="00981609"/>
    <w:pPr>
      <w:tabs>
        <w:tab w:val="center" w:pos="4680"/>
        <w:tab w:val="right" w:pos="9360"/>
      </w:tabs>
    </w:pPr>
  </w:style>
  <w:style w:type="character" w:customStyle="1" w:styleId="FooterChar">
    <w:name w:val="Footer Char"/>
    <w:basedOn w:val="DefaultParagraphFont"/>
    <w:link w:val="Footer"/>
    <w:uiPriority w:val="99"/>
    <w:rsid w:val="00981609"/>
    <w:rPr>
      <w:rFonts w:ascii=".VnTime" w:eastAsia="Times New Roman" w:hAnsi=".VnTime" w:cs="Times New Roman"/>
      <w:sz w:val="28"/>
      <w:szCs w:val="20"/>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702</Words>
  <Characters>4007</Characters>
  <Application>Microsoft Office Word</Application>
  <DocSecurity>0</DocSecurity>
  <Lines>33</Lines>
  <Paragraphs>9</Paragraphs>
  <ScaleCrop>false</ScaleCrop>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2023-03-24T08:46:00Z</dcterms:created>
  <dcterms:modified xsi:type="dcterms:W3CDTF">2023-03-24T08:46:00Z</dcterms:modified>
</cp:coreProperties>
</file>